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AF8" w:rsidRPr="007C7AF8" w:rsidRDefault="007C7AF8" w:rsidP="007C7AF8">
      <w:pPr>
        <w:spacing w:after="150" w:line="240" w:lineRule="auto"/>
        <w:jc w:val="center"/>
        <w:rPr>
          <w:rFonts w:ascii="Arial" w:eastAsia="Times New Roman" w:hAnsi="Arial" w:cs="Arial"/>
          <w:color w:val="3C3C3C"/>
          <w:sz w:val="21"/>
          <w:szCs w:val="21"/>
          <w:lang w:eastAsia="ru-RU"/>
        </w:rPr>
      </w:pPr>
      <w:r w:rsidRPr="007C7AF8">
        <w:rPr>
          <w:rFonts w:ascii="Arial" w:eastAsia="Times New Roman" w:hAnsi="Arial" w:cs="Arial"/>
          <w:b/>
          <w:bCs/>
          <w:color w:val="3C3C3C"/>
          <w:sz w:val="21"/>
          <w:szCs w:val="21"/>
          <w:lang w:eastAsia="ru-RU"/>
        </w:rPr>
        <w:t>РОССИЙСКАЯ ФЕДЕРАЦИЯ</w:t>
      </w:r>
    </w:p>
    <w:p w:rsidR="007C7AF8" w:rsidRPr="007C7AF8" w:rsidRDefault="007C7AF8" w:rsidP="007C7AF8">
      <w:pPr>
        <w:spacing w:after="150" w:line="240" w:lineRule="auto"/>
        <w:jc w:val="center"/>
        <w:rPr>
          <w:rFonts w:ascii="Arial" w:eastAsia="Times New Roman" w:hAnsi="Arial" w:cs="Arial"/>
          <w:color w:val="3C3C3C"/>
          <w:sz w:val="21"/>
          <w:szCs w:val="21"/>
          <w:lang w:eastAsia="ru-RU"/>
        </w:rPr>
      </w:pPr>
      <w:r w:rsidRPr="007C7AF8">
        <w:rPr>
          <w:rFonts w:ascii="Arial" w:eastAsia="Times New Roman" w:hAnsi="Arial" w:cs="Arial"/>
          <w:b/>
          <w:bCs/>
          <w:color w:val="3C3C3C"/>
          <w:sz w:val="21"/>
          <w:szCs w:val="21"/>
          <w:lang w:eastAsia="ru-RU"/>
        </w:rPr>
        <w:t>СОВЕТ</w:t>
      </w:r>
    </w:p>
    <w:p w:rsidR="007C7AF8" w:rsidRPr="007C7AF8" w:rsidRDefault="007C7AF8" w:rsidP="007C7AF8">
      <w:pPr>
        <w:spacing w:after="150" w:line="240" w:lineRule="auto"/>
        <w:jc w:val="center"/>
        <w:rPr>
          <w:rFonts w:ascii="Arial" w:eastAsia="Times New Roman" w:hAnsi="Arial" w:cs="Arial"/>
          <w:color w:val="3C3C3C"/>
          <w:sz w:val="21"/>
          <w:szCs w:val="21"/>
          <w:lang w:eastAsia="ru-RU"/>
        </w:rPr>
      </w:pPr>
      <w:r w:rsidRPr="007C7AF8">
        <w:rPr>
          <w:rFonts w:ascii="Arial" w:eastAsia="Times New Roman" w:hAnsi="Arial" w:cs="Arial"/>
          <w:b/>
          <w:bCs/>
          <w:color w:val="3C3C3C"/>
          <w:sz w:val="21"/>
          <w:szCs w:val="21"/>
          <w:lang w:eastAsia="ru-RU"/>
        </w:rPr>
        <w:t>Старовичугского городского поселения</w:t>
      </w:r>
    </w:p>
    <w:p w:rsidR="007C7AF8" w:rsidRPr="007C7AF8" w:rsidRDefault="007C7AF8" w:rsidP="007C7AF8">
      <w:pPr>
        <w:spacing w:after="150" w:line="240" w:lineRule="auto"/>
        <w:jc w:val="center"/>
        <w:rPr>
          <w:rFonts w:ascii="Arial" w:eastAsia="Times New Roman" w:hAnsi="Arial" w:cs="Arial"/>
          <w:color w:val="3C3C3C"/>
          <w:sz w:val="21"/>
          <w:szCs w:val="21"/>
          <w:lang w:eastAsia="ru-RU"/>
        </w:rPr>
      </w:pPr>
      <w:r w:rsidRPr="007C7AF8">
        <w:rPr>
          <w:rFonts w:ascii="Arial" w:eastAsia="Times New Roman" w:hAnsi="Arial" w:cs="Arial"/>
          <w:b/>
          <w:bCs/>
          <w:color w:val="3C3C3C"/>
          <w:sz w:val="21"/>
          <w:szCs w:val="21"/>
          <w:lang w:eastAsia="ru-RU"/>
        </w:rPr>
        <w:t>Вичугского муниципального района</w:t>
      </w:r>
    </w:p>
    <w:p w:rsidR="007C7AF8" w:rsidRPr="007C7AF8" w:rsidRDefault="007C7AF8" w:rsidP="007C7AF8">
      <w:pPr>
        <w:spacing w:after="150" w:line="240" w:lineRule="auto"/>
        <w:jc w:val="center"/>
        <w:rPr>
          <w:rFonts w:ascii="Arial" w:eastAsia="Times New Roman" w:hAnsi="Arial" w:cs="Arial"/>
          <w:color w:val="3C3C3C"/>
          <w:sz w:val="21"/>
          <w:szCs w:val="21"/>
          <w:lang w:eastAsia="ru-RU"/>
        </w:rPr>
      </w:pPr>
      <w:r w:rsidRPr="007C7AF8">
        <w:rPr>
          <w:rFonts w:ascii="Arial" w:eastAsia="Times New Roman" w:hAnsi="Arial" w:cs="Arial"/>
          <w:b/>
          <w:bCs/>
          <w:color w:val="3C3C3C"/>
          <w:sz w:val="21"/>
          <w:szCs w:val="21"/>
          <w:lang w:eastAsia="ru-RU"/>
        </w:rPr>
        <w:t>Ивановской области</w:t>
      </w:r>
    </w:p>
    <w:p w:rsidR="007C7AF8" w:rsidRPr="007C7AF8" w:rsidRDefault="007C7AF8" w:rsidP="007C7AF8">
      <w:pPr>
        <w:spacing w:after="150" w:line="240" w:lineRule="auto"/>
        <w:jc w:val="center"/>
        <w:rPr>
          <w:rFonts w:ascii="Arial" w:eastAsia="Times New Roman" w:hAnsi="Arial" w:cs="Arial"/>
          <w:color w:val="3C3C3C"/>
          <w:sz w:val="21"/>
          <w:szCs w:val="21"/>
          <w:lang w:eastAsia="ru-RU"/>
        </w:rPr>
      </w:pPr>
      <w:r w:rsidRPr="007C7AF8">
        <w:rPr>
          <w:rFonts w:ascii="Arial" w:eastAsia="Times New Roman" w:hAnsi="Arial" w:cs="Arial"/>
          <w:b/>
          <w:bCs/>
          <w:color w:val="3C3C3C"/>
          <w:sz w:val="21"/>
          <w:szCs w:val="21"/>
          <w:lang w:eastAsia="ru-RU"/>
        </w:rPr>
        <w:t>РЕШЕНИЕ</w:t>
      </w:r>
    </w:p>
    <w:p w:rsidR="007C7AF8" w:rsidRPr="007C7AF8" w:rsidRDefault="007C7AF8" w:rsidP="007C7AF8">
      <w:pPr>
        <w:spacing w:after="150" w:line="240" w:lineRule="auto"/>
        <w:jc w:val="center"/>
        <w:rPr>
          <w:rFonts w:ascii="Arial" w:eastAsia="Times New Roman" w:hAnsi="Arial" w:cs="Arial"/>
          <w:color w:val="3C3C3C"/>
          <w:sz w:val="21"/>
          <w:szCs w:val="21"/>
          <w:lang w:eastAsia="ru-RU"/>
        </w:rPr>
      </w:pPr>
      <w:r w:rsidRPr="007C7AF8">
        <w:rPr>
          <w:rFonts w:ascii="Arial" w:eastAsia="Times New Roman" w:hAnsi="Arial" w:cs="Arial"/>
          <w:b/>
          <w:bCs/>
          <w:color w:val="3C3C3C"/>
          <w:sz w:val="21"/>
          <w:szCs w:val="21"/>
          <w:lang w:eastAsia="ru-RU"/>
        </w:rPr>
        <w:t>от 26.10.2017 г. № 10-1</w:t>
      </w:r>
    </w:p>
    <w:p w:rsidR="007C7AF8" w:rsidRPr="007C7AF8" w:rsidRDefault="007C7AF8" w:rsidP="007C7AF8">
      <w:pPr>
        <w:spacing w:after="150" w:line="240" w:lineRule="auto"/>
        <w:jc w:val="center"/>
        <w:rPr>
          <w:rFonts w:ascii="Arial" w:eastAsia="Times New Roman" w:hAnsi="Arial" w:cs="Arial"/>
          <w:color w:val="3C3C3C"/>
          <w:sz w:val="21"/>
          <w:szCs w:val="21"/>
          <w:lang w:eastAsia="ru-RU"/>
        </w:rPr>
      </w:pPr>
      <w:r w:rsidRPr="007C7AF8">
        <w:rPr>
          <w:rFonts w:ascii="Arial" w:eastAsia="Times New Roman" w:hAnsi="Arial" w:cs="Arial"/>
          <w:b/>
          <w:bCs/>
          <w:color w:val="3C3C3C"/>
          <w:sz w:val="21"/>
          <w:szCs w:val="21"/>
          <w:lang w:eastAsia="ru-RU"/>
        </w:rPr>
        <w:t>Об утверждении Правил благоустройства территории</w:t>
      </w:r>
    </w:p>
    <w:p w:rsidR="007C7AF8" w:rsidRPr="007C7AF8" w:rsidRDefault="007C7AF8" w:rsidP="007C7AF8">
      <w:pPr>
        <w:spacing w:after="150" w:line="240" w:lineRule="auto"/>
        <w:jc w:val="center"/>
        <w:rPr>
          <w:rFonts w:ascii="Arial" w:eastAsia="Times New Roman" w:hAnsi="Arial" w:cs="Arial"/>
          <w:color w:val="3C3C3C"/>
          <w:sz w:val="21"/>
          <w:szCs w:val="21"/>
          <w:lang w:eastAsia="ru-RU"/>
        </w:rPr>
      </w:pPr>
      <w:r w:rsidRPr="007C7AF8">
        <w:rPr>
          <w:rFonts w:ascii="Arial" w:eastAsia="Times New Roman" w:hAnsi="Arial" w:cs="Arial"/>
          <w:b/>
          <w:bCs/>
          <w:color w:val="3C3C3C"/>
          <w:sz w:val="21"/>
          <w:szCs w:val="21"/>
          <w:lang w:eastAsia="ru-RU"/>
        </w:rPr>
        <w:t>Старовичугского городского поселения</w:t>
      </w:r>
    </w:p>
    <w:p w:rsidR="007C7AF8" w:rsidRPr="007C7AF8" w:rsidRDefault="007C7AF8" w:rsidP="007C7AF8">
      <w:pPr>
        <w:spacing w:after="150" w:line="240" w:lineRule="auto"/>
        <w:jc w:val="center"/>
        <w:rPr>
          <w:rFonts w:ascii="Arial" w:eastAsia="Times New Roman" w:hAnsi="Arial" w:cs="Arial"/>
          <w:color w:val="3C3C3C"/>
          <w:sz w:val="21"/>
          <w:szCs w:val="21"/>
          <w:lang w:eastAsia="ru-RU"/>
        </w:rPr>
      </w:pPr>
      <w:r w:rsidRPr="007C7AF8">
        <w:rPr>
          <w:rFonts w:ascii="Arial" w:eastAsia="Times New Roman" w:hAnsi="Arial" w:cs="Arial"/>
          <w:b/>
          <w:bCs/>
          <w:color w:val="3C3C3C"/>
          <w:sz w:val="21"/>
          <w:szCs w:val="21"/>
          <w:lang w:eastAsia="ru-RU"/>
        </w:rPr>
        <w:t>Вичугского муниципального района Ивановской области</w:t>
      </w:r>
    </w:p>
    <w:p w:rsidR="007C7AF8" w:rsidRPr="007C7AF8" w:rsidRDefault="007C7AF8" w:rsidP="007C7AF8">
      <w:pPr>
        <w:spacing w:after="150" w:line="240" w:lineRule="auto"/>
        <w:jc w:val="center"/>
        <w:rPr>
          <w:rFonts w:ascii="Arial" w:eastAsia="Times New Roman" w:hAnsi="Arial" w:cs="Arial"/>
          <w:color w:val="3C3C3C"/>
          <w:sz w:val="21"/>
          <w:szCs w:val="21"/>
          <w:lang w:eastAsia="ru-RU"/>
        </w:rPr>
      </w:pPr>
      <w:r w:rsidRPr="007C7AF8">
        <w:rPr>
          <w:rFonts w:ascii="Arial" w:eastAsia="Times New Roman" w:hAnsi="Arial" w:cs="Arial"/>
          <w:b/>
          <w:bCs/>
          <w:color w:val="3C3C3C"/>
          <w:sz w:val="21"/>
          <w:szCs w:val="21"/>
          <w:lang w:eastAsia="ru-RU"/>
        </w:rPr>
        <w:t>( в редакции Решения от 21.12.2017 г. № 13-3, от 18.02.2021 г. № 3-5)</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В соответствии с методическими рекомендациями Минстроя России, утвержденными Приказом № 711/пр от 13.04.2017 г., Уставом Старовичугского городского поселения Вичугского муниципального района Ивановской области, Совет Старовичугского городского поселения Вичугского муниципального района Ивановской области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РЕШИЛ:</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1.Утвердить проект Правил благоустройства территории Старовичугского городского поселения Вичугского муниципального района Ивановской области (приложение №1).</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2. Обнародовать настоящее решение в соответствии с Уставом Старовичугского городского поселения Вичугского муниципального района Ивановской области» и разместить на официальном сайте администрации Старовичугского городского поселения.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3. Решение Совета Старовичугского городского поселения от 24.10.2013 года № 8-1 признать утратившим силу.</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 Контроль за исполнением настоящего решения оставляю за собой.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Глава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Старовичугского городского поселения В.М. Голубев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Приложение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к решению Совета Старовичугского</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городского поселения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от 26.10.2017 г. № 10-1</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Правила благоустройства территории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Старовичугского городского поселения Вичугского муниципального района Ивановской области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в редакции Решения от 21.12.2017 г. № 13-3, от 18.02.2021 г. № 3-5)</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Раздел 1. ОБЩИЕ ПОЛОЖЕНИЯ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xml:space="preserve">1.1. Правила благоустройства территории Старовичугского городского поселения Вичугского муниципального района Ивановской области (далее - Правила) разработаны в соответствии с Градостроительным кодексом Российской Федерации, Земельным кодексом Российской Федерации, Федеральными законами «Об общих принципах организации местного самоуправления в Российской Федерации» от 06.10.2003 г. № 131-ФЗ, «О санитарно- эпидемиологическом благополучии населения» от 30.03.1999 г. № 52-ФЗ, «Об охране окружающей среды» от 10.01.2002 г. № 7-ФЗ, «Об отходах производства и потребления» от 24.06.1998 г. № 89-ФЗ, постановлением Правительства РФ от 10.02.1997 г. № 155 «Об утверждении правил предоставления услуг по вывозу твердых и жидких бытовых отходов», </w:t>
      </w:r>
      <w:r w:rsidRPr="007C7AF8">
        <w:rPr>
          <w:rFonts w:ascii="Arial" w:eastAsia="Times New Roman" w:hAnsi="Arial" w:cs="Arial"/>
          <w:color w:val="3C3C3C"/>
          <w:sz w:val="21"/>
          <w:szCs w:val="21"/>
          <w:lang w:eastAsia="ru-RU"/>
        </w:rPr>
        <w:lastRenderedPageBreak/>
        <w:t>постановлением Госстроя РФ от 27.09.2003 г. № 170 «Об утверждении правил и норм технической эксплуатации жилищного фонда», Уставом Старовичугского городского поселения Вичугского муниципального района Ивановской области и иными нормативными правовыми актами в области благоустройства.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 Правила регулируют общественные отношения, возникающие в процессе благоустройства территории поселения, в том числе вопросы уборки, очистки, озеленения территорий, сбора и вывоза отходов, содержания элементов внешнего благоустройства, инженерных сетей и сооружений и иные вопросы. Правила направлены на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 Старовичугского городского поселения Вичугского муниципального района Ивановской области. Вопросы, отнесенные законодательством, действующими нормами и правилами в области благоустройства к компетенции органов местного самоуправления, а также в случаях, предусмотренных настоящими Правилами, регулируются администрацией муниципального Старовичугского городского поселения Вичугского муниципального района Ивановской области (далее – администрация).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1.3. Правила и иные правовые акты органов местного самоуправления в области благоустройства являются обязательными для исполнения гражданами, индивидуальными предпринимателями и юридическими лицами независимо от организационно-правовых форм и форм собственности.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1.4. Участниками деятельности по благоустройству являются, в том числе: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представители органов местного самоуправления, осуществляющие организационные и контролирующие функции, обеспечивающие финансирование;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жители, которые формируют запрос на благоустройство, принимают участие в оценке предлагаемых решений, в отдельных случаях участвуют в выполнении работ (жители могут быть представлены общественными организациями и объединениями);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хозяйствующие субъекты, осуществляющие деятельность на территории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исполнители работ, в том числе строители, производители малых архитектурных форм и иные.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Участие жителей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13 настоящих Правил. Форма участия определяется органом местного самоуправления в зависимости от особенностей проекта по благоустройству.</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Раздел 2. ОСНОВНЫЕ ПОНЯТИЯ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В настоящих Правилах используются следующие основные термины и понятия: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2.1.Благоустройство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2.2.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lastRenderedPageBreak/>
        <w:t>2.3.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2.4. 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2.5.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2.6. Критерии качества городской среды - количественные и поддающиеся измерению параметры качества городской среды.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2.7.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2.8. 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2.9. 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2.10. 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2.11. Проезд - дорога, примыкающая к проезжим частям жилых и магистральных улиц, разворотным площадкам.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2.12.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2.13.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2.14.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lastRenderedPageBreak/>
        <w:t>2.15. 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2.16. Твердое покрытие - дорожное покрытие в составе дорожных одежд.</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2.17.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2.18.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 производственных, промышленных и коммунально-складских зонах (районах).</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2.19.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3. ОБЩИЕ ПРИНЦИПЫ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3.1 Деятельность по благоустройству включает в себя: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общие требования к состоянию: общественных пространств, зданий различного назначения и формы собственности, объектов благоустройства и их отдельных элементов;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особые требования к доступности городской среды для маломобильных групп населения;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разработку проектной документации и выполнение мероприятий по благоустройству; - содержание и эксплуатацию объектов благоустройства;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контроль за соблюдением правил благоустройства;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порядок и механизмы общественного участия в процессе благоустройства.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3.2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3.3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 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3.4 Концепция благоустройства для каждой территории должна создаваться с учетом потребностей и запросов жителей и других субъектов городской среды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населенного пункта.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xml:space="preserve">3.5 В качестве приоритетных объектов благоустройства следует выбирать активно посещаемые или имеющие очевидный потенциал для роста пешеходных потоков, </w:t>
      </w:r>
      <w:r w:rsidRPr="007C7AF8">
        <w:rPr>
          <w:rFonts w:ascii="Arial" w:eastAsia="Times New Roman" w:hAnsi="Arial" w:cs="Arial"/>
          <w:color w:val="3C3C3C"/>
          <w:sz w:val="21"/>
          <w:szCs w:val="21"/>
          <w:lang w:eastAsia="ru-RU"/>
        </w:rPr>
        <w:lastRenderedPageBreak/>
        <w:t>общественного транспорта и велосипедного транспорта территории населенных пунктов,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3.6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3.6.1 Принцип функционального разнообразия - насыщенность территории муниципального образования разнообразными социальными и коммерческими сервисами.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3.6.2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3.6.3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3.6.4 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3.6.5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3.6.6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 планировочными приемами.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3.6.7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 ТРЕБОВАНИЯ К ЭЛЕМЕНТАМ БЛАГОУСТРОЙСТВА ТЕРРИТОРИИ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 К элементам благоустройства территории муниципального образования Старовичугского городского поселения Вичугского муниципального района Ивановской области относятся следующие элементы: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пешеходные коммуникации;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транспортные проезды;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детские площадки;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площадки отдыха и досуга;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спортивные площадки;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контейнерные площадки;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площадки для выгула животных;</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площадки для дрессировки животных;</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lastRenderedPageBreak/>
        <w:t>- площадки автостоянок;</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элементы освещения;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ограждения;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малые архитектурные формы и городское оборудование;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элементы озеленения;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уличное коммунально-бытовое оборудование;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уличное техническое оборудование;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игровое и спортивное оборудование;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водные устройства;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покрытия и элементы сопряжения поверхностей;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элементы инженерной подготовки и защиты территории;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некапитальные нестационарные сооружения;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оформление и оборудование зданий и сооружений.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 Пешеходные коммуникации.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4.2.2. При проектировании пешеходных коммуникаций продольный уклон следует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следует предусматривать не превышающими: продольный - 50 промилле, поперечный - 20 промилле.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4.2.3. В случае необходимости расширения тротуаров следует устраивать пешеходные галереи в составе прилегающей застройки.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4.2.4. 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4.2.5. Покрытие пешеходных дорожек должны быть удобным при ходьбе и устойчивым к износу.</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4.2.6.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4.2.7.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4.2.8. 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lastRenderedPageBreak/>
        <w:t>4.2.9. Пешеходные маршруты должны быть хорошо освещены.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4.2.10. 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населенного пункта.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4.2.11. В составе общественных и полуприватных пространств необходимо резервировать парковочные места для маломобильных групп граждан.</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4.2.12.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4.2.13.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4.2.14. Элементы благоустройства пешеходных маршрутов (скамейки, урны, МАФ) и визуальные аттракторы должны быть спланированы с учетом интенсивности пешеходного движения.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4.2.15. Пешеходные маршруты должны быть озеленены.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4.2.16. Основные пешеходные коммуникации.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4.2.16.1.Основные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4.2.16.2.Трассировка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N 2 к настоящим Правилам.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4.2.16.3.Во всех случаях пересечения основных пешеходных коммуникаций с транспортными проездами требуется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4.2.16.4.Следует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4.2.16.5.Общая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xml:space="preserve">4.2.16.6.Основные пешеходные коммуникации в составе объектов рекреации с рекреационной нагрузкой более 100 чел/га требуется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w:t>
      </w:r>
      <w:r w:rsidRPr="007C7AF8">
        <w:rPr>
          <w:rFonts w:ascii="Arial" w:eastAsia="Times New Roman" w:hAnsi="Arial" w:cs="Arial"/>
          <w:color w:val="3C3C3C"/>
          <w:sz w:val="21"/>
          <w:szCs w:val="21"/>
          <w:lang w:eastAsia="ru-RU"/>
        </w:rPr>
        <w:lastRenderedPageBreak/>
        <w:t>места для инвалида-колясочника (свободное пространство шириной не менее 85 см рядом со скамьей).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4.2.16.7.Обязательный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4.2.16.8.Требования к покрытиям и конструкциям основных пешеходных коммуникаций следует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следует производить согласно разделу 4.20 настоящих Правил.</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4.2.16.9.Возможно размещение некапитальных нестационарных сооружений.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4.2.17. Второстепенные пешеходные коммуникации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4.2.17.1.Второстепенные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4.2.17.2.Обязательный перечень элементов благоустройства на территории второстепенных пешеходных коммуникаций включает различные виды покрытия.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4.2.17.3.На дорожках скверов, бульваров, садов населенного пункта необходимо предусматривать твердые виды покрытия с элементами сопряжения, в т.ч. мощение плиткой.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4.2.17.4.На дорожках крупных рекреационных объектов (парков, лесопарков) необходимо предусматривать различные виды мягкого или комбинированных покрытий, пешеходные тропы с естественным грунтовым покрытием.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4.3. Транспортные проезды.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4.3.2. 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4.3.4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4.3.5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4.3.6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4.3.7 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lastRenderedPageBreak/>
        <w:t>4.3.8 При планировании значительных по площади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4.4. Детские площадки.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4.4.1. Детские площадки следует организовывать в виде отдельных площадок для разных возрастных групп: преддошкольного (до 3 лет), дошкольного (до 7 лет), младшего и среднего школьного возраста (7 - 12 лет) или как комплексные игровые площадки с зонированием по возрастным интересам. Для детей и подростков (12 - 16 лет) требуется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4.4.2. 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4.4.3. Площадки для игр детей на территориях жилого назначения необходимо проектировать из расчета 0,5 - 0,7 кв. м на 1 жителя. Размеры и условия размещения площадок следует проектировать в зависимости от возрастных групп детей и места размещения жилой застройки в городе.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4.4.4. Площадки детей преддошкольного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необходимо устанавливать не менее 80 кв. 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4.4.5. Оптимальный размер игровых площадок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4.4.6.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следует принимать согласно СанПиН, 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4.4.7.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4.4.8.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xml:space="preserve">4.4.9.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требуется оборудовать твердыми видами покрытия или фундаментом. При травяном покрытии площадок необходимо </w:t>
      </w:r>
      <w:r w:rsidRPr="007C7AF8">
        <w:rPr>
          <w:rFonts w:ascii="Arial" w:eastAsia="Times New Roman" w:hAnsi="Arial" w:cs="Arial"/>
          <w:color w:val="3C3C3C"/>
          <w:sz w:val="21"/>
          <w:szCs w:val="21"/>
          <w:lang w:eastAsia="ru-RU"/>
        </w:rPr>
        <w:lastRenderedPageBreak/>
        <w:t>предусматривать пешеходные дорожки к оборудованию с твердым, мягким или комбинированным видами покрытия.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4.4.10. Для сопряжения поверхностей площадки и газона следует применять садовые бортовые камни со скошенными или закругленными краями.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4.4.11. Детские площадки необходимо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запрещено применение видов растений с колючками. На всех видах детских площадок запрещено применение растений с ядовитыми плодами.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4.4.12. Размещение игрового оборудования следует проектировать с учетом нормативных параметров безопасности, представленных в таблице 3 Приложения N 1 к настоящим Правилам.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4.4.13. Осветительное оборудование должно функционировать в режиме освещения территории, на которой расположена площадка. Осветительное оборудование должно размещаться на высоте менее 2,5 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4.5. Площадки отдыха и досуга.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4.5.1. Площадки отдыха предназначены для отдыха и проведения досуга взрослого населения, их следует размещать на озелененных территориях жилой группы и микрорайона, в парках и лесопарках. Площадки отдыха должны быть проходными, примыкающими к проездам, посадочным площадкам остановок, разворотным площадкам (между ними и площадкой отдыха следует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4.5.2. Площадки отдыха на жилых территориях необходимо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На территориях парков возможна организация площадок-лужаек для отдыха на траве.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4.5.3.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4.5.4. Покрытие площадки следует проектировать в виде плиточного мощения. При совмещении площадок отдыха и детских площадок не допускается наличие твердых видов покрытия в зоне детских игр.</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4.5.5. 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4.5.6. Функционирование осветительного оборудования необходимо обеспечивать в режиме освещения территории, на которой расположена площадка.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4.5.7. Минимальный размер площадки с установкой одного стола со скамьями для настольных игр требуется устанавливать в пределах 12 - 15 кв. 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4.6. Спортивные площадки.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xml:space="preserve">4.6.1.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w:t>
      </w:r>
      <w:r w:rsidRPr="007C7AF8">
        <w:rPr>
          <w:rFonts w:ascii="Arial" w:eastAsia="Times New Roman" w:hAnsi="Arial" w:cs="Arial"/>
          <w:color w:val="3C3C3C"/>
          <w:sz w:val="21"/>
          <w:szCs w:val="21"/>
          <w:lang w:eastAsia="ru-RU"/>
        </w:rPr>
        <w:lastRenderedPageBreak/>
        <w:t>назначения, участков спортивных сооружений, участков общеобразовательных школ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4.6.2. Размещение и проектирование благоустройства спортивного ядра на территории участков общеобразовательных школ следует вести с учетом обслуживания населения прилегающей жилой застройки. Минимальное расстояние от границ спортплощадок до окон жилых домов необходимо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следует устанавливать площадью не менее 150 кв. м, школьного возраста (100 детей) - не менее 250 кв. 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4.6.3.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4.6.4. Озеленение следует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4.6.5. Площадки следует оборудовать сетчатым ограждением высотой 2,5 - 3 м, а в местах примыкания спортивных площадок друг к другу - высотой не менее 1,2 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4.7. Контейнерные площадки.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4.7.1. Контейнерные площадки- места (площадки) накопления твердых коммунальных отходов, обустроенное в соответствии с требованиями законодательстваРоссийской Федерации в области охраны окружающей среды изаконодательстваРоссийской Федерации в области обеспечения санитарно-эпидемиологического благополучия населения и предназначенное дляразмещения контейнеров и бункеров. Размещение площадок должно учитывать концепцию обращения с ТКО, действующую в муниципальном образовании, не допускать разлета мусора по территории. Площадки должны быть эстетически выполнены и иметь сведения о сроках удаления отходов, наименование организации, выполняющей данную работу, контакты лица, ответственного за содержание площадки и своевременное удаление отходов. Наличие площадок следует предусматривать в составе территорий и участков любого функционального назначения, где могут накапливаться ТКО, в соответствии с требованиями государственных санитарно-эпидемиологических правил, гигиенических нормативов и удобства для образователей отходов. Площадки необходимо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В исключительных случаях, в районах сложившейся застройки, где нет возможности соблюдения установленных разрывов от контейнерных площадок, эти расстояния устанавливаются комиссионно. При отсутствии возможности оборудования контейнерной площадки для установки контейнеров (расстояние до жилых домов менее 20 метров, отсутствие подъездных путей и т.п.) допускается аренда контейнерной площадки под установку контейнеров по договору с организацией (предприятием), в ведении которой она находится.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4.7.2.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4.7.3. Размер площадки диктуется ее задачами, габаритами и количеством контейнеров, используемых для сбора отходов, но не более предусмотренных санитарно- эпидемиологическими требованиями.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lastRenderedPageBreak/>
        <w:t>4.7.4. Целесообразно площадку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4.7.5.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 Ответственность за техническое и санитарное состояние контейнеров-сборников несет специализированное предприятие по уборке или другая привлеченная к этой работе организация.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4.7.6.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4.7.7. Функционирование осветительного оборудования требуется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4.7.8. Мероприятия по озеленению площадок для установки мусоросборников необходимо производить только по проекту деревьями с высокой степенью фитонцидности,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4.8. Площадки для выгула животных.</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4.8.1. Площадки следует размещать на территориях общего пользования жилого района, свободных от зеленых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4.8.2. Размеры площадок для выгула собак, размещаемые на территориях жилого назначения, следует принимать 400 - 600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следует принимать не менее 25 м, а до участков детских учреждений, школ, детских, спортивных площадок, площадок отдыха - не менее 40 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4.8.3. Обязательный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4.8.4. 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оборудуется твердым видом покрытия.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4.8.5. Ограждение площадки выполняется из легкой металлической сетки высотой не менее 1,5 м, при этом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4.8.6. На территории площадки устанавливается информационный стенд с правилами пользования площадкой.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lastRenderedPageBreak/>
        <w:t>4.8.7. Озеленение проектируется из периметральных плотных посадок высокого кустарника в виде живой изгороди или вертикального озеленения.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4.9. Площадки для дрессировки животных.</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4.9.1. Площадки для дрессировки собак следует размещать на удалении от застройки жилого и общественного назначения не менее, чем на 50 м. Размещение площадки на территориях природного комплекса должны быть согласованы с уполномоченными органами природопользования и охраны окружающей среды. Размер площадки следует принимать порядка 2000 кв. 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4.9.2. Обязательный перечень элементов благоустройства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4.9.3. Покрытие площадки должно иметь ровную поверхность, обеспечивающую хороший дренаж, не травмирующую конечности животных (газонное, песчаное, песчано- земляное), а также удобным для регулярной уборки и обновления.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4.8.8. Ограждение выполняется из металлической сетки высотой не менее 2,0 м, при этом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4.9.4.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4.10. Площадки автостоянок</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4.10.1. На территории муниципального образования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4.10.2. Следует учитывать, что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необходимо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4.10.3.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4.10.4. Обязательный перечень элементов благоустройства на площадках автостоянок: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4.10.5. Покрытие площадок следует проектировать аналогичным покрытию транспортных проездов.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4.10.6. Сопряжение покрытия площадки с проездом требуется выполнять в одном уровне без укладки бортового камня, с газоном - в соответствии с пунктом 4.19.10 настоящих Правил.</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4.10.7. Разделительные элементы на площадках выполняются в виде разметки (белых полос), озелененных полос (газонов), контейнерного озеленения.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4.10.8. На площадках для хранения автомобилей населения и приобъектных желательно предусматривать возможность зарядки электрического транспорта.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lastRenderedPageBreak/>
        <w:t>4.10.9.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 Размещение любых типов площадок в границах охранных зон зарегистрированных памятников культурного наследия и зон особо охраняемых природных территорий необходиом согласовывать с уполномоченными органами охраны памятников, природопользования и охраны окружающей среды.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4.11. Элементы освещения В различных градостроительных условиях рекомендуется предусматривать функциональное, архитектурное и информационное освещение с целью решения светопланировочных и светокомпозиционных задач, в т.ч. при необходимости светоцветового зонирования территорий муниципального образования. При проектировании каждой из трех основных групп осветительных установок (функционального, архитектурного освещения, световой информации) следует обеспечивать: - количественные и качественные показатели, предусмотренные действующими нормами искусственного освещения территорий и наружного архитектурного освещения (СНиП 23-05); - надежность работы установок согласно Правилам устройства электроустановок (ПУЭ), безопасность населения, обслуживающего персонала, защищенность от вандализма; - экономичность и энергоэффективность применяемых установок, рациональное распределение и использование электроэнергии; - эстетику элементов осветительных установок, их дизайн, качество материалов и изделий с учетом восприятия в дневное и ночное время; - удобство обслуживания и управления при разных режимах работы установок.</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4.11.1. Функциональное освещение (ФО).</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4.11.1.1.ФО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4.11.1.2.В обычных установках светильники необходимо располагать на опорах (венчающие, консольные), подвесах или фасадах (бра, плафоны) на высоте от 3 до 15 м. Их следует применять в транспортных и пешеходных зонах как наиболее традиционные.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4.11.1.3.В высокомачтовых установках осветительные приборы (прожекторы или светильники) требуется располагать на опорах на высоте 20 и более метров. Эти установки используются для освещения обширных пространств, транспортных развязок и магистралей, открытых паркингов.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4.11.1.4.В парапетных установках светильники встраивают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должно быть обосновано технико-экономическими и (или) художественными аргументами.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4.11.1.5.Газонные светильники служат для освещения газонов, цветников, пешеходных дорожек и площадок. Они устанавливаются на территориях общественных пространств и объектов рекреации в зонах минимального вандализма.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4.11.1.6.Светильники, встроенные в ступени, подпорные стенки, ограждения, цоколи зданий и сооружений, МАФ используются для освещения пешеходных зон территорий общественного назначения.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4.11.2. Архитектурное освещение (АО).</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4.11.2.1. АО следует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4.11.2.2.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lastRenderedPageBreak/>
        <w:t>4.11.2.3.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4.11.3. Световая информация (СИ).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4.11.3.1. Световая информация (СИ), в том числе, световая реклама, применяется для ориентации пешеходов и водителей автотранспорта в городском пространстве и участвует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4.11.4. Источники света.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4.11.4.1. В стационарных установках ФО и АО 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4.11.4.2. Источники света в установках ФО необходимо выбирать с учетом требований, улучшения ориентации, формирования благоприятных зрительных условий.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4.11.4.3. В установках АО и СИ должны использоваться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4.11.5. Освещение транспортных и пешеходных зон.</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4.11.5.1. В установках ФО транспортных и пешеходных зон следует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4.11.5.2. Для освещения проезжей части улиц и сопутствующих им тротуаров в зонах интенсивного пешеходного движения необходимо применять двухконсольные опоры со светильниками на разной высоте, снабженными разноспектральными источниками света.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4.11.5.3. Выбор типа, расположения и способа установки светильников ФО транспортных и пешеходных зон осуществляется с учетом формируемого масштаба светопространств. Над проезжей частью улиц, дорог и площадей светильники на опорах следует устанавливать на высоте не менее 8 м. В пешеходных зонах высота установки светильников на опорах может приниматься не менее 3,5 м и не более 5,5 м. Светильники (бра, плафоны) для освещения проездов, тротуаров и площадок, расположенных у зданий, следует устанавливать на высоте не менее 3 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4.11.5.4. Опоры уличных светильников для освещения проезжей части магистральных улиц (общегородских и районных) следует располагать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4.11.5.5.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lastRenderedPageBreak/>
        <w:t>4.11.6. Режимы работы осветительных установок.</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4.11.6.1.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следует предусматривать следующие режимы их работы: - вечерний будничный режим, когда функционируют все стационарные установки ФО, АО и СИ, за исключением систем праздничного освещения; -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4.11.6.2.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следует производить: -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 установок АО - в соответствии с решением администрации время возможного отключения для большинства освещаемых объектов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 - установок СИ - по решению соответствующих ведомств или владельцев.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4.12. Ограждения.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4.12.1. В целях благоустройства на территории муниципального образования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 4.12.1. Проектирование ограждений следует производить в зависимости от их местоположения и назначения.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4.12.2. Ограждения магистралей и транспортных сооружений города проектируют согласно ГОСТ Р 52289, ГОСТ 26804, верхних бровок откосов и террас - согласно разделу 4.20 настоящих Правил.</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4.12.3. Ограждение территорий памятников историко-культурного наследия выполняют в соответствии с регламентами, установленными для данных территорий.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4.12.4.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ажурных металлических ограждений.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4.12.5. Сплошное ограждение многоквартирных домов является нежелательным.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4.12.6. При проектировании средних и высоких видов ограждений в местах пересечения с подземными сооружениями следует предусматривать конструкции ограждений, позволяющие производить ремонтные или строительные работы.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4.12.7.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xml:space="preserve">4.12.8. При проектировании ограждений необходимо учитывать следующие требования: - разграничить зеленую зону (газоны, клумбы, парки) с маршрутами пешеходов и транспорта; - выполнять проектирование дорожек и тротуаров с учетом потоков людей и маршрутов; -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 проектировать изменение высоты и геометрии бордюрного камня с учетом сезонных снежных отвалов; - выполнять замену зеленых зон мощением в случаях, когда ограждение не имеет </w:t>
      </w:r>
      <w:r w:rsidRPr="007C7AF8">
        <w:rPr>
          <w:rFonts w:ascii="Arial" w:eastAsia="Times New Roman" w:hAnsi="Arial" w:cs="Arial"/>
          <w:color w:val="3C3C3C"/>
          <w:sz w:val="21"/>
          <w:szCs w:val="21"/>
          <w:lang w:eastAsia="ru-RU"/>
        </w:rPr>
        <w:lastRenderedPageBreak/>
        <w:t>смысла ввиду небольшого объема зоны или архитектурных особенностей места; - использовать (в особенности на границах зеленых зон) многолетние всесезонные кустистые растения; - по возможности использовать светоотражающие фасадные конструкции для затененных участков газонов; - цвето-графическое оформление ограждений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4.13. Малые архитектурные формы и городское оборудование.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4.13.1. Для каждого элемента малых архитектурных форм (далее – МАФ) и городского оборудования существуют характерные требования, которые основываются на частоте и продолжительности их использования потенциальной аудиторией, наличии свободного пространства, интенсивности пешеходного и автомобильного движения, близости транспортных узлов.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4.13.2. При проектировании, выборе МАФ (скамейки, урны, цветочницы и прочие) и городского оборудования (будки, остановки, банкоматы, столбы и прочие) следует использовать: - материалы, подходящие для климата и соответствующие конструкции и назначению (предпочтительнее использование натуральных материалов); - антивандальную защищенность ― от разрушения, оклейки, нанесения надписей и изображений; - возможность ремонта или замены деталей МАФ и городского оборудования; - защиту от образования наледи и снежных заносов, обеспечение стока воды; - удобство обслуживания, а также механизированной и ручной очистки территории рядом с МАФ и городским оборудованием и под конструкцией; - эргономичность конструкций (высоту и наклон спинки, высоту урн и прочее); - расцветку, не вносящую визуальный шум; - безопасность для потенциальных пользователей; - стилистическое сочетание с другими МАФ и окружающей архитектурой; - соответствие характеристикам зоны расположения: сдержанный дизайн для тротуаров дорог, более изящный - для рекреационных зон и дворов.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4.13.3. Общие требования к установке МАФ и городского оборудования: - расположение, не создающее препятствий для пешеходов; - плотная установка на минимальной площади в местах большого скопления людей; - устойчивость конструкции; - надежная фиксация или обеспечение возможности перемещения в зависимости от условий расположения; - достаточное количество МАФ и городского оборудования определенных типов в каждой конкретной зоне.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4.13.4. Частные требования к скамейкам: - наличие спинок для скамеек рекреационных зон; - наличие спинок и поручней для скамеек дворовых зон; - отсутствие спинок и поручней для скамеек транзитных зон; Высоту скамьи для отдыха взрослого человека от уровня покрытия до плоскости сидения следует принимать в пределах 420 - 480 мм. Поверхности скамьи для отдыха выполняются из дерева, с различными видами водоустойчивой обработки (предпочтительно - пропиткой).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4.13.5. Частные требования к урнам: - наличие пепельниц, предохраняющих мусор от возгорания; - достаточная высота (минимальная около 100 см) и объем; - наличие рельефного текстурирования или перфорирования для защиты от графического вандализма; - защита от дождя и снега; - использование и аккуратное расположение вставных ведер и мусорных мешков.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4.13.6. Частные требования к цветочницам (вазонам), в том числе к навесным: - цветочницы (вазоны) должны иметь достаточную высоту ― для предотвращения случайного наезда автомобилей и попадания мусора; - дизайн (цвет, форма) цветочниц (вазонов) не должен отвлекать внимание от растений; - цветочницы и кашпо зимой необходимо хранить в помещении или заменять в них цветы хвойными растениями или иными растительными декорациями.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xml:space="preserve">4.13.7. Частные требования к ограждениям: - достаточная прочность для защиты пешеходов от наезда автомобилей; - модульность, возможность создания конструкции любой формы; - </w:t>
      </w:r>
      <w:r w:rsidRPr="007C7AF8">
        <w:rPr>
          <w:rFonts w:ascii="Arial" w:eastAsia="Times New Roman" w:hAnsi="Arial" w:cs="Arial"/>
          <w:color w:val="3C3C3C"/>
          <w:sz w:val="21"/>
          <w:szCs w:val="21"/>
          <w:lang w:eastAsia="ru-RU"/>
        </w:rPr>
        <w:lastRenderedPageBreak/>
        <w:t>светоотражающие элементы там, где возможен случайный наезд автомобиля; - недопустимо располагать ограды далее 10 см от края газона; -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4.13.8. Характерные МАФ тротуаров автомобильных дорог: - скамейки без спинки с достаточным местом для сумок; - опоры у скамеек для людей с ограниченными возможностями; - мощные заграждения от автомобилей; - высокие безопасные заборы; - навесные кашпо, навесные цветочницы и вазоны; - высокие цветочницы (вазоны) и урны; - пепельницы — встроенные в урны или отдельные; - велоинфраструктура.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4.13.9. В пешеходных зонах МАФ должны сочетаться с исторической архитектурной застройкой. Обратное сочетание (исторический дизайн МАФ в современной застройке) чаще всего дает отрицательный результат. Характерные МАФ пешеходных зон: - относительно небольшие уличные фонари; - комфортные диваны; - объемные урны; - цветочницы и кашпо (вазоны); - информационные стенды; - защитные ограждения; - столы для игр.</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4.13.10. Принципы антивандальной защиты МАФ и городских объектов от графического вандализма. - необходимо минимизировать площадь поверхностей МАФ и городского оборудования, свободные поверхности делать перфорированными или с рельефом (в том числе с использованием краски, содержащей рельефные частицы), препятствующим графическому вандализму или облегчающим его устранение; - глухие заборы следует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 - для защиты городских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 рекламные конструкции следует размещать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 - целесообразен выбор материала легко очищающегося и не боящегося абразивных и растворяющих веществ; - для городского оборудования и МАФ требуется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 - количество городского оборудования и МАФ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4.14. Элементы озеленения.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4.14.1.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4.14.2. Работы по озеленению планируются в комплексе общего зеленого «каркаса» муниципального образования, обеспечивающего для всех жителей шаговую доступность к неурбанизированным ландшафтам, возможность для занятий спортом и общения, физический комфорт и улучшение визуальных и экологических характеристик с учетом концепции устойчивого развития и бережного отношения к окружающей среде.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xml:space="preserve">4.14.3. Озеленение территории муниципального образования, работы по содержанию и восстановлению скверов, зеленых зон, содержание и охрана лесов осуществляются специализированными организациями по договорам с администрацией в пределах средств, </w:t>
      </w:r>
      <w:r w:rsidRPr="007C7AF8">
        <w:rPr>
          <w:rFonts w:ascii="Arial" w:eastAsia="Times New Roman" w:hAnsi="Arial" w:cs="Arial"/>
          <w:color w:val="3C3C3C"/>
          <w:sz w:val="21"/>
          <w:szCs w:val="21"/>
          <w:lang w:eastAsia="ru-RU"/>
        </w:rPr>
        <w:lastRenderedPageBreak/>
        <w:t>предусмотренных в бюджете Старовичугского городского поселения Вичугского муниципального района Ивановской области.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4.14.4.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4.14.5. Основными типами насаждений и озеленения могут являться: рядовые посадки, аллеи, живые изгороди, группы, массивы,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и др. В зависимости от выбора типов насаждений определяется объемно-пространственная структура насаждений и обеспечивается визуально- композиционные и функциональные связи участков озелененных территорий между собой и с застройкой населенного пункта.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4.14.6.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согласованному с администрацией.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4.14.7.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следует использовать обоснованные инженерные решения по защите корневых систем древесных растений. При определении размеров ям и траншей для посадки растений рекомендуется ориентироваться на посадочные материалы, соответствующие ГОСТ. Необходимо использовать максимальное количество зеленых насаждений на различных территориях населенного пункта.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4.14.8. Проектирование озеленения на территории муниципального образования следует вести с учетом факторов потери (в той или иной степени) способности городских экосистем к саморегуляции. Для обеспечения жизнеспособности зелѐных насаждений и озеленяемых территорий требуется: -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 учитывать степень техногенных нагрузок от прилегающих территорий; -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4.14.9. 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4.14.10. При посадке деревьев в зонах действия теплотрасс следует учитывать фактор прогревания почвы в обе стороны от оси теплотрассы.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4.14.11. 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выбирают ведущий по интенсивности и (или) наиболее значимый для функционального назначения территории.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4.14.11.1. Для защиты от ветра используют зеленые насаждения ажурной конструкции с вертикальной сомкнутостью полога 60 - 70%.</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4.14.11.2. Шумозащитные насаждения проектируют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xml:space="preserve">4.14.11.3.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w:t>
      </w:r>
      <w:r w:rsidRPr="007C7AF8">
        <w:rPr>
          <w:rFonts w:ascii="Arial" w:eastAsia="Times New Roman" w:hAnsi="Arial" w:cs="Arial"/>
          <w:color w:val="3C3C3C"/>
          <w:sz w:val="21"/>
          <w:szCs w:val="21"/>
          <w:lang w:eastAsia="ru-RU"/>
        </w:rPr>
        <w:lastRenderedPageBreak/>
        <w:t>(смыкание крон), при плохом режиме проветривания - открытого, фильтрующего типа (несмыкание крон).</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4.14.12. Запрещается самовольная вырубка деревьев и кустарников.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4.14.13. Вырубка сухостоя,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4.14.14.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в соответствии с действующим законодательством.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4.14.15. За вынужденную вырубку крупномерных деревьев и кустарников, связанных с застройкой или прокладкой подземных коммуникаций, берется восстановительная стоимость. Размер восстановительной стоимости зеленых насаждений и место посадок определяются администрацией в соответствии с законодательством и действующими нормативно – правовыми актами.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4.14.16. Учет, содержание, клеймение, снос, обрезка, пересадка деревьев и кустарников производится силами и средствами специализированной организации. 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4.14.17. Снос деревьев и кустарников в зоне индивидуальной застройки осуществляется собственником земельных участков самостоятельно за счет собственных средств.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4.15. Уличное коммунально-бытовое оборудование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4.15.1. Уличное коммунально-бытовое оборудование, как правило, представлено различными видами мусоросборников - контейнеров и урн. Основными требованиями при выборе вида коммунально-бытового оборудования могут являться: обеспечение безопасности среды обитания для здоровья человека, экологической и технологической безопасности, экономической целесообразности, удобства пользования, эргономичности, эстетической привлекательности, сочетание с механизмами, обеспечивающими удаление накопленного мусора.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4.15.2.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учреждения общественного назначения, жилые дома и транспортные сооружения (остановки общественного транспорта и др.) 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следует предусматривать расстановку, не мешающую передвижению пешеходов, проезду инвалидных и детских колясок.</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4.15.3. Сбор бытового мусора может осуществляться в контейнеры различного вида и объема,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утвержденной администрацией. Контейнеры должны соответствовать параметрам их санитарной очистки и обеззараживания, а также уровню шума. Контейнеры должны храниться на территории владельца или на специально оборудованной площадке.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4.16. Уличное техническое оборудование.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xml:space="preserve">4.16.1. К уличному техническому оборудованию относятся: почтовые ящики, автоматы по продаже воды, торговые палатки, элементы инженерного оборудования (подъемные площадки </w:t>
      </w:r>
      <w:r w:rsidRPr="007C7AF8">
        <w:rPr>
          <w:rFonts w:ascii="Arial" w:eastAsia="Times New Roman" w:hAnsi="Arial" w:cs="Arial"/>
          <w:color w:val="3C3C3C"/>
          <w:sz w:val="21"/>
          <w:szCs w:val="21"/>
          <w:lang w:eastAsia="ru-RU"/>
        </w:rPr>
        <w:lastRenderedPageBreak/>
        <w:t>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4.16.2. Установка уличного технического оборудования должна обеспечивать удобный подход к оборудованию и соответствовать разделу 3 СНиП 35-01.</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4.16.3. Рекомендуется выполнять оформление элементов инженерного оборудования, не нарушающее уровень благоустройства формируемой среды, не ухудшающее условий передвижения, не противоречащее техническим условиям, в том числе: -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(либо с перепадом отметок, не превышающим 20 мм), а зазоры между краем люка и покрытием тротуара - не более 15 мм; - вентиляционные шахты оборудовать решетками.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4.17. Игровое и спортивное оборудование.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4.17.1.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4.17.2. Игровое оборудование.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4.17.2.1.Следует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4.17.2.2.Требования к материалу игрового оборудования и условиям его обработки: -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 - металл следует применять преимущественно для несущих конструкций оборудования, имеющий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 - бетонные и железобетонные элементы оборудования следует выполнять из бетона марки не ниже 300, морозостойкостью не менее 150, имеющий гладкие поверхности; - оборудование из пластика и полимеров следует применять с гладкой поверхностью и яркой, чистой цветовой гаммой окраски, не выцветающей от воздействия климатических факторов.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4.17.2.3.В требованиях к конструкциям игрового оборудования следует исключать острые углы и элементы, способствующие получению травм.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4.17.2.4.При размещении игрового оборудования на детских игровых площадках следует соблюдать минимальные расстояния безопасности (таблица 2 Приложения N 1 к настоящим Правилам),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отдельным частям принимаются согласно таблице 3 Приложения N 1 к настоящим Правилам.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4.17.3. Спортивное оборудование.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4.17.3.1.Спортивное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lastRenderedPageBreak/>
        <w:t>4.18. Водные устройства.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4.18.1.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4.18.2. Фонтаны следует проектировать на основании индивидуальных архитектурных проектных разработок.</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4.18.3.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покрытием, высота должна составлять не более 90 см для взрослых и не более 70 см для детей.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4.18.4.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4.18.5. Декоративные водоемы следует сооружать с использованием рельефа или на ровной поверхности в сочетании с газоном, плиточным покрытием, цветниками, древесно- кустарниковыми посадками. Дно водоема делают гладким, удобным для очистки. Рекомендуется использование приемов цветового и светового оформления.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4.19. Покрытия и элементы сопряжения поверхностей.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4.19.1.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 - твердые (капитальные) - монолитные или сборные, выполняемые из асфальтобетона, цементобетона, природного камня и т.п. материалов; -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 газонные, выполняемые по специальным технологиям подготовки и посадки травяного покрова; - комбинированные, представляющие сочетания покрытий, указанных выше (например, плитка, утопленная в газон и т.п.).</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4.19.2. Не рекомендуется допускать наличия участков почвы без перечисленных видов покрытий, за исключением дорожной сети на особо охраняемых природных территориях и участков территории в процессе реконструкции и строительства.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4.19.3. Выбор видов покрытия осуществляется с учетом их прочности, ремонтопригодности и экологичности, а также в соответствии с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4.19.4. Твердые виды покрытия должны иметь шероховатую поверхность с коэффициентом сцепления в сухом состоянии не менее 0,6, в мокром - не менее 0,4. Запрещается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4.19.5. Необходимо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lastRenderedPageBreak/>
        <w:t>4.19.6.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необходимо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4.19.7. Для деревьев, расположенных в мощении, следует применять различные виды защиты (приствольные решетки, бордюры, периметральные скамейки и пр.), а при их отсутствии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4.19.8. К элементам сопряжения поверхностей обычно относят различные виды бортовых камней, пандусы, ступени, лестницы.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4.19.9. На стыке тротуара и проезжей части устанавливают дорожные бортовые камни. Для предотвращения наезда автотранспорта на газон в местах сопряжения покрытия проезжей части с газоном используют повышенный бортовой камень.</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4.19.10. При сопряжении покрытия пешеходных коммуникаций с газоном устанавливают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4.19.11.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4.19.12. При проектировании открытых лестниц на перепадах рельефа высоту ступеней следует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4.19.13.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следует принимать по таблице 1 Приложения N 1 к настоящим Правилам. Уклон бордюрного пандуса принимают 1:12.</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4.19.14. При повороте пандуса или его протяженности более 9 м не реже чем через каждые 9 м следует предусматривать горизонтальные площадки размером 1,5 x 1,5 м. На горизонтальных площадках по окончании спуска проектируют дренажные устройства. Горизонтальные участки пути в начале и конце пандуса выполняют отличающимися от окружающих поверхностей текстурой и цветом.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xml:space="preserve">4.19.15. По обеим сторонам лестницы или пандуса предусматривают поручни на высоте 800 - 920 мм круглого или прямоугольного сечения, удобного для охвата рукой и отстоящего от стены на 40 мм. При ширине лестниц 2,5 м и более необходимо предусматривать разделительные </w:t>
      </w:r>
      <w:r w:rsidRPr="007C7AF8">
        <w:rPr>
          <w:rFonts w:ascii="Arial" w:eastAsia="Times New Roman" w:hAnsi="Arial" w:cs="Arial"/>
          <w:color w:val="3C3C3C"/>
          <w:sz w:val="21"/>
          <w:szCs w:val="21"/>
          <w:lang w:eastAsia="ru-RU"/>
        </w:rPr>
        <w:lastRenderedPageBreak/>
        <w:t>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4.20. Элементы инженерной подготовки и защиты территории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4.20.1.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дамб обвалования, дренажных систем и прочих элементов, обеспечивающих инженерную защиту территорий.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4.20.2.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4.20.3. При организации рельефа следует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4.20.4. При террасировании рельефа необходимо проектировать подпорные стенки и откосы. Максимально допустимые величины углов откосов устанавливаются в зависимости от видов грунтов.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4.20.5. Целесообразно проводить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4.20.6. На территориях зон особо охраняемых природных территорий для укрепления откосов открытых русел водоемов следует использовать материалы и приемы, сохраняющие естественный вид берегов: габионные конструкции,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4.20.7. В городской застройке укрепление откосов открытых русел проводят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4.20.8. Подпорные стенки необходимо проектировать с учетом конструкций и разницы высот сопрягаемых террас в зависимости от каждого конкретного проектного решения.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4.20.9. Следует предусматривать ограждение подпорных стенок и верхних бровок откосов при размещении на них транспортных коммуникаций, ограждения пешеходных дорожек, размещаемых вдоль этих сооружений в зависимости от каждого конкретного проектного решения.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4.20.10. Особое внимание при благоустройстве городских пространств следует уделить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водной растительности.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xml:space="preserve">4.20.11. 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w:t>
      </w:r>
      <w:r w:rsidRPr="007C7AF8">
        <w:rPr>
          <w:rFonts w:ascii="Arial" w:eastAsia="Times New Roman" w:hAnsi="Arial" w:cs="Arial"/>
          <w:color w:val="3C3C3C"/>
          <w:sz w:val="21"/>
          <w:szCs w:val="21"/>
          <w:lang w:eastAsia="ru-RU"/>
        </w:rPr>
        <w:lastRenderedPageBreak/>
        <w:t>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системой ливневой канализации города.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4.20.12. Наружный водосток, используемый для отвода воды с кровель зданий, там где это возможно, следует использовать локально для организации водных сооружений на объекте благоустройства и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4.20.13. При организации стока необходимо обеспечивать комплексное решение вопросов организации рельефа и устройство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учѐтом материалов и конструкций). Проектирование поверхностного водоотвода следует осуществлять с минимальным объемом земляных работ, а также предусматривать сток воды со скоростями, исключающими возможность эрозии почвы с учѐтом местоположения, существующих нормативов и технических условий.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4.20.14.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и др.), угол откосов кюветов принимают в зависимости от видов грунтов.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4.20.15. Минимальные и максимальные уклоны проектируют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4.20.16.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4.20.17.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запрещено устройство поглощающих колодцев и испарительных площадок.</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4.20.18. При обустройстве решеток, перекрывающих водоотводящие лотки на пешеходных коммуникациях, ребра решеток не следует располагать вдоль направления пешеходного движения, а ширину отверстий между ребрами следует принимать не более 15 мм.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4.21. Некапитальные нестационарные сооружения.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4.21.1.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xml:space="preserve">4.21.2. Некапитальные нестационарные сооружения должны соответствовать проекту, согласованному с администрацией, и договору на аренду земельного участка. Помимо предоставленных чертежей в состав проекта должен быть включен генеральный план </w:t>
      </w:r>
      <w:r w:rsidRPr="007C7AF8">
        <w:rPr>
          <w:rFonts w:ascii="Arial" w:eastAsia="Times New Roman" w:hAnsi="Arial" w:cs="Arial"/>
          <w:color w:val="3C3C3C"/>
          <w:sz w:val="21"/>
          <w:szCs w:val="21"/>
          <w:lang w:eastAsia="ru-RU"/>
        </w:rPr>
        <w:lastRenderedPageBreak/>
        <w:t>земельного участка с указанием границ обязательного благоустройства и санитарного содержания данного участка.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4.21.3. 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4.21.4. Не допускается размещение некапитальных нестационарных сооружений под козырьками вестибюлей и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20 м - от окон жилых помещений, перед витринами торговых предприятий.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4.21.5. 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4.21.6. Сооружения предприятий мелкорозничной торговли, бытового обслуживания и питания следует размещать на территориях пешеходных зон, в парках, садах, на бульварах населенного пункта. Сооружения устанавливают на твердые виды покрытия, оборудуют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4.21.7. Размещение остановочных павильонов необходимо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 x 5,0 м и более. Расстояние от края проезжей части до ближайшей конструкции павильона следует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4.21.8. Размещение туалетных кабин следует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при этом расстояние до жилых и общественных зданий должно быть не менее 20 м. Не допускается размещение туалетных кабин на придомовой территории. Туалетную кабину необходимо устанавливать на твердые виды покрытия.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4.22. Оформление и оборудование зданий и сооружений.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4.22.1.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4.22.2. Колористическое решение зданий и сооружений проектируют с учетом концепции общего цветового решения застройки улиц и территорий Старовичугского городского поселения Вичугского муниципального района Ивановской области.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4.22.3. Возможность остекления лоджий и балконов, замены рам, окраски стен в исторических центрах населенных пунктов следует устанавливать в составе градостроительного регламента.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lastRenderedPageBreak/>
        <w:t>4.22.4. Размещение наружных кондиционеров и антенн-«тарелок» на зданиях, расположенных вдоль магистральных улиц населенного пункта, следует предусматривать со стороны дворовых фасадов.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4.22.5. На зданиях и сооружениях населенного пункта должны быть размещены следующие домовые знаки: указатель наименования улицы,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Состав домовых знаков на конкретном здании и условия их размещения следует определять функциональным назначением и местоположением зданий относительно улично-дорожной сети. Жилищно-эксплуатационные организации ведут контроль сохранности и исправного состояния домовых знаков, по мере необходимости ремонтируют их.</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4.22.6. У каждого индивидуального домовладения устанавливается знак с указанием номера дома, наименования улицы, а также фонарь для освещения номерного знака. Границы частных земельных участков могут обозначаться специальными табличками «Частное владение». Изготовление, установку и содержание информационных знаков индивидуальной застройки, контроль за их сохранностью и исправным состоянием осуществляют владельцы земельных участков, собственники зданий, сооружений за свой счет.</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4.22.7. Информационные знаки должны быть унифицированы. Образцы каждого знака, его форма, цветовое решение утверждаются администрацией. Выдача разрешения на присвоение почтового номера строению производится администрацией.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4.22.8. Для обеспечения поверхностного водоотвода от зданий и сооружений по их периметру следует предусматривать устройство отмостки с надежной гидроизоляцией. Уклон отмостки принимают не менее 10 промилле в сторону от здания. Ширину отмостки для зданий и сооружений принимают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4.22.9. При организации стока воды со скатных крыш через водосточные трубы необходимо: -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 - не допускать высоты свободного падения воды из выходного отверстия трубы более 200 мм; -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4.20.18 настоящих Правил); - предусматривать устройство дренажа в местах стока воды из трубы на газон или иные мягкие виды покрытия.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4.22.10. Входные (участки входов в здания) группы зданий жилого и общественного назначения следует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4.22.11. У входа на лестницу в многоквартирных домах вывешиваются таблички, информирующие об адресах и номерах телефонов жилищно-эксплуатационных служб, неотложной медицинской помощи, ближайшего опорного пункта или отделения милиции, пожарной охраны. Указатели номеров подъездов и квартир вывешиваются у входов в подъезд. Нумерация подъездов и квартир должна идти слева направо. Наличие одинаковых номеров подъездов и квартир в одном доме не допускается.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4.22.11.1. Следует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xml:space="preserve">4.22.11.2. Допускается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w:t>
      </w:r>
      <w:r w:rsidRPr="007C7AF8">
        <w:rPr>
          <w:rFonts w:ascii="Arial" w:eastAsia="Times New Roman" w:hAnsi="Arial" w:cs="Arial"/>
          <w:color w:val="3C3C3C"/>
          <w:sz w:val="21"/>
          <w:szCs w:val="21"/>
          <w:lang w:eastAsia="ru-RU"/>
        </w:rPr>
        <w:lastRenderedPageBreak/>
        <w:t>(Приложение N 2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4.22.11.3.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следует выносить на прилегающий тротуар не более чем на 0,5 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4.22.12. 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5. ПРОЕКТИРОВАНИЕ БЛАГОУСТРОЙСТВА.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5.1. Благоустройство территорий осуществляется в соответствии с Генеральным планом Старовичугского городского поселения Вичугского муниципального района Ивановской области по разработанным проектам комплексного благоустройства, предусматривающим: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благоустройство на территориях общественного назначения;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благоустройство на территориях жилого назначения;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благоустройство на территориях рекреационного назначения;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благоустройство на территориях производственного назначения;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благоустройство на территориях транспортной и инженерной инфраструктуры.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5.2. Проекты благоустройства разрабатываются юридическими или физическими лицами в соответствии с архитектурно-планировочными заданиями на проектирование, действующими строительными нормами и правилами, ГОСТами, другими нормативными документами и подлежат согласованию с администрацией.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5.3. Необходимость согласования проектов благоустройства с другими заинтересованными органами государственного контроля и надзора, инженерными и коммунальными службами и организациями, а также собственниками земельных участков, чьи интересы затрагиваются проектом, указывается в архитектурно-планировочном задании на проектирование в зависимости от места размещения объекта, вида благоустройства, условий его строительства и эксплуатации. Порядок согласования и утверждения проектов определяется правилами разработки, согласования, утверждения, хранения и использования градостроительной документации и правилами разработки, согласования и утверждения проектов, обосновывающих строительство новых или реконструкцию (расширение) существующих объектов муниципального образования.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6. БЛАГОУСТРОЙСТВО НА ТЕРРИТОРИЯХ ОБЩЕСТВЕННОГО НАЗНАЧЕНИЯ.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6.1. Объектами нормирования благоустройства на территориях общественного назначения являются: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общественные пространства населенного пункта;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участки и зоны общественной застройки.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6.2. На территориях общественного назначения при разработке проектных мероприятий по благоустройству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xml:space="preserve">6.3. Проекты благоустройства территорий общественного назначения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w:t>
      </w:r>
      <w:r w:rsidRPr="007C7AF8">
        <w:rPr>
          <w:rFonts w:ascii="Arial" w:eastAsia="Times New Roman" w:hAnsi="Arial" w:cs="Arial"/>
          <w:color w:val="3C3C3C"/>
          <w:sz w:val="21"/>
          <w:szCs w:val="21"/>
          <w:lang w:eastAsia="ru-RU"/>
        </w:rPr>
        <w:lastRenderedPageBreak/>
        <w:t>посетителей, наличием возможностей для развития предпринимательства, связанного с оказанием услуг общепита и стрит-ритейла.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6.4. Общественные пространства.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6.4.1.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6.4.2. Пешеходные коммуникации и пешеходные зоны обеспечивают пешеходные связи и передвижения по территории населенного пункта.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6.4.3. Участки озеленения на территории общественных пространств муниципального образования следует проектировать в виде цветников, газонов, одиночных, групповых, рядовых посадок, вертикальных, многоярусных, мобильных форм озеленения.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6.4.4. 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6.4.5.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6.4.6. На территории пешеходных зон и коммуникаций возможно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6.5. Участки и специализированные зоны общественной застройки.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6.5.1.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6.5.2. Участки общественной застройки с ограниченным или закрытым режимом – это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и т.п.), как правило, формируются в виде группы участков.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6.5.3.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6.5.4. 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следует предусматривать обязательное размещение скамей. 6.5.5. На территории участков общественной застройки (при наличии приобъектных территорий) возможно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допускается отсутствие стационарного озеленения.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 БЛАГОУСТРОЙСТВО НА ТЕРРИТОРИЯХ ЖИЛОГО НАЗНАЧЕНИЯ.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7.1. Объектами нормирования благоустройства на территориях жилого назначения являются: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lastRenderedPageBreak/>
        <w:t>- общественные пространства;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участки жилой застройки;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участки детских садов, школ;</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участки длительного и временного хранения автотранспортных средств.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7.2. Общественные пространства.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7.2.1.Общественные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7.2.2. Учреждения обслуживания жилых групп, микрорайонов, жилых районов следует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приобъектных автостоянок. На участках отделения милиции,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7.2.4. Необходимо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7.2.5. Возможно размещение средств наружной рекламы, некапитальных нестационарных сооружений.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7.2.6.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7.2.7. 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7.2.8. 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7.2.9.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7.2.10. 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7.2.11.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следует обеспечить просматриваемость снаружи внутридомовых полуприватных зон (входные группы, лестничные площадки и пролеты, коридоры).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7.2.12. Площадь непросматриваемых («слепых») зон необходимо свести к минимуму. Их рекомендуется оборудовать техническими средствами безопасности (камеры видеонаблюдения, «тревожные» кнопки).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lastRenderedPageBreak/>
        <w:t>7.2.13. 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7.3. Участки жилой застройки.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7.3.1.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Следует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7.3.2. На территории участка жилой застройки с коллективным пользованием придомовой территорией (многоквартирная застройка) следует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планируется размещение спортивных площадок и площадок для игр детей школьного возраста, площадок для выгула собак.</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4.19 настоящих Правил), элементы сопряжения поверхностей, оборудование площадок, озеленение, осветительное оборудование.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7.3.4. Озеленение жилого участка следует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7.3.5.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проектируют с учетом градостроительных условий и требований их размещения.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7.3.6. На территориях охранных зон памятников проектирование благоустройства следует вести в соответствии с режимами зон охраны и типологическими характеристиками застройки.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7.3.7.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7.3.8.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замену морально и физически устаревших элементов благоустройства.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7.4. Участки детских садов и школ.</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7.4.1. На территории участков детских садов и школ следует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занятий спортом, озелененные и другие территории и сооружения.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7.4.3. В качестве твердых видов покрытий применяются цементобетон и плиточное мощение.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7.4.4. При озеленении территории детских садов и школ запрещается использовать растения с ядовитыми плодами, а также с колючками и шипами.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lastRenderedPageBreak/>
        <w:t>7.4.5.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проектируют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Запрещено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7.4.6. Рекомендуется плоская кровля зданий детских садов и школ.</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7.5. Участки длительного и кратковременного хранения автотранспортных средств.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7.5.1. На участке длительного и кратковременного хранения автотранспортных средств следует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должны не пересекаться с основными направлениями пешеходных путей. Запрещена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следует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7.5.3. На пешеходных дорожках необходимо предусматривать съезд - бордюрный пандус - на уровень проезда (не менее одного на участок).</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7.5.4. Следует формировать посадки густого высокорастущего кустарника с высокой степенью фитонцидности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7.5.5. Благоустройство участка территории, автостоянок проектируют с твердым видом покрытия дорожек и проездов, осветительным оборудованием. Гаражные сооружения или отсеки предусматривают унифицированными, с элементами озеленения и размещением ограждений.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 БЛАГОУСТРОЙСТВО ТЕРРИТОРИЙ РЕКРЕАЦИОННОГО НАЗНАЧЕНИЯ.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8.1. Объектами нормирования благоустройства на территориях рекреационного назначения являются: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зоны отдыха;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парки;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сады;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бульвары, скверы.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8.2.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Проектирование инженерных коммуникаций на территориях рекреационного назначения следует вести с учетом экологических особенностей территории, преимущественно в проходных коллекторах или в обход объекта рекреации.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8.3.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 т.ч. воссоздание ассортимента растений. Оборудование и оснащение территории парка элементами благоустройства следует проектировать в соответствии с историко-культурным регламентом территории, на которой он расположен (при его наличии).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lastRenderedPageBreak/>
        <w:t>8.4.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 При проектировании благоустройства необходимо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8.5. При реконструкции объектов рекреации следует предусматривать: -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 -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 -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8.6. Зоны отдыха.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8.6.1. Зоны отдыха - территории, предназначенные и обустроенные для организации активного массового отдыха, купания и рекреации.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8.6.2.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8.6.3. На территории зоны отдыха следует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8.6.4. Обязательный перечень элементов благоустройства на территории зоны отдыха: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8.6.5. При проектировании озеленения территории объектов необходимо: -произвести оценку существующей растительности, состояния древесных растений и травянистого покрова; -произвести выявление сухих поврежденных вредителями древесных растений, разработать мероприятия по их удалению с объектов; - обеспечить сохранение травяного покрова, древесно-кустарниковой и прибрежной растительности не менее, чем на 80 % общей площади зоны отдыха; - обеспечить озеленение и формирование берегов водоема (берегоукрепительный пояс на оползневых и эрозируемых склонах, склоновые водозадерживающие пояса - головной дренаж и пр.); - 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8.6.6.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8.7. Парки.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lastRenderedPageBreak/>
        <w:t>8.7.1. На территории муниципального образования проектируются следующие виды парков: многофункциональные, специализированные, парки жилых районов. По ландшафтно-генетическим условиям - парки на пересеченном рельефе, парки по берегам водоѐмов, рек, парки на территориях, занятых лесными насаждениями. Проектирование благоустройства территории парка зависит от его функционального назначения. При проектировании парка на территории 10 га и более следует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8.7.2. Многофункциональный парк.</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8.7.2.1. 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8.7.2.2.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4, 5 Приложения N 1 к настоящим Правилам). Назначение и размеры площадок, вместимость парковых сооружений следует проектировать с учетом Приложения N 3 к настоящим Правилам.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8.7.2.3.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8.7.2.4. 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8.7.2.5. Возможно размещение некапитальных нестационарных сооружений мелкорозничной торговли и питания, туалетных кабин.</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8.7.3. Специализированные парки.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8.7.3.1.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8.7.3.2.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8.7.4. Парк жилого района.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8.7.4.1.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8.7.4.2.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lastRenderedPageBreak/>
        <w:t>8.7.4.3.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8.7.4.4.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8.8. Сады.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8.8.1. На территории населенного пункта рекомендуется формировать следующие виды садов: сады отдыха и прогулок, сады при сооружениях, сады-выставки и др.</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8.8.2. Сад отдыха и прогулок.</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8.8.2.1.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8.8.2.2.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8.8.2.3. Следует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8.8.2.4. Возможно предусматривать размещение ограждения, некапитальных нестационарных сооружений питания (летние кафе).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8.8.3. Сады при зданиях и сооружениях.</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8.8.3.1.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8.8.3.2. Обязательный, рекомендуемый и допускаемый перечень элементов благоустройства сада рекомендуется принимать согласно пункту 8.8.2.2.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8.8.4. Сад-выставка.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8.8.4.1. Сад-выставка (скульптуры, цветов, произведений декоративно- прикладного искусства и др.) - экспозиционная территория, действующая как самостоятельный объект или как часть городского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8.8.4.2. Обязательный, рекомендуемый и допускаемый перечень элементов благоустройства сада при сооружениях рекомендуется принимать пункту 8.8.2.2. настоящих Правил. Кроме того, рекомендуется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8.9. Бульвары, скверы.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8.9.1. Бульвары и скверы предназначены для организации кратковременного отдыха, прогулок, транзитных пешеходных передвижений.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xml:space="preserve">8.9.2.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w:t>
      </w:r>
      <w:r w:rsidRPr="007C7AF8">
        <w:rPr>
          <w:rFonts w:ascii="Arial" w:eastAsia="Times New Roman" w:hAnsi="Arial" w:cs="Arial"/>
          <w:color w:val="3C3C3C"/>
          <w:sz w:val="21"/>
          <w:szCs w:val="21"/>
          <w:lang w:eastAsia="ru-RU"/>
        </w:rPr>
        <w:lastRenderedPageBreak/>
        <w:t>озеленение, скамьи, урны или малые контейнеры для мусора, осветительное оборудование, оборудование архитектурно-декоративного освещения.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8.9.3. Следует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8.9.4. При разработке проекта благоустройства и озеленения территории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При озеленении скверов рекомендуется использовать приемы зрительного расширения озеленяемого пространства.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8.9.5. Возможно размещение технического оборудования (тележки «вода», «мороженое»).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9. БЛАГОУСТРОЙСТВО НА ТЕРРИТОРИЯХ ПРОИЗВОДСТВЕННОГО НАЗНАЧЕНИЯ.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9.1.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 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N 4 к настоящим Правилам.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9.2.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9.3.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9.4. Озеленение рекомендуется формировать в виде живописных композиций, исключающих однообразие и монотонность.</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 ОБЪЕКТЫ БЛАГОУСТРОЙСТВА НА ТЕРРИТОРИЯХ ТРАНСПОРТНОЙ И ИНЖЕНЕРНОЙ ИНФРАСТРУКТУРЫ.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10.1. 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10.3. Проектирование комплексного благоустройства на территориях транспортных и инженерных коммуникаций населенного пункта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10.4. Улицы и дороги.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10.4.1.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xml:space="preserve">10.4.2.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w:t>
      </w:r>
      <w:r w:rsidRPr="007C7AF8">
        <w:rPr>
          <w:rFonts w:ascii="Arial" w:eastAsia="Times New Roman" w:hAnsi="Arial" w:cs="Arial"/>
          <w:color w:val="3C3C3C"/>
          <w:sz w:val="21"/>
          <w:szCs w:val="21"/>
          <w:lang w:eastAsia="ru-RU"/>
        </w:rPr>
        <w:lastRenderedPageBreak/>
        <w:t>оборудование, носители информации дорожного движения (дорожные знаки, разметка, светофорные устройства).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10.4.3. Знаки транспортных коммуникаций (дорожные знаки и указатели) регламентируют движение автотранспорта в границах поселения. Размеры, форма знаков, их цветовое решение определяются соответствующими государственными стандартами.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10.4.4. На въезде в городское поселение могут устанавливаться знаки информационно- декоративного характера с наименованием населенного пункта, а также схемы генерального плана. На схемах обозначаются маршруты движения транзитного транспорта, основные улицы, ориентиры, а также достопримечательности. Расположение указанных знаков и схем согласовывается на комиссии по безопасности дорожного движения.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10.4.5.Виды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N 5 к настоящим Правилам.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10.4.6.Для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рекомендуется проектировать согласно пункту 10.6.2. настоящих Правил. Необходимо предусматривать увеличение буферных зон между краем проезжей части и ближайшим рядом деревьев - за пределами зоны риска рекомендуется высаживать рекомендуемые для таких объектов растения (таблица 6 Приложения N 1 к настоящим Правилам). Площадки для выгула собак рекомендуется располагать не ближе 5,0 м от красных линий улиц и дорог.</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10.4.7.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10.4.8.Для освещения магистральных улиц на участках между пересечениями, на эстакадах, мостах и путепроводах опоры светильников следует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следует устанавливать в зависимости от типа светильников, источников света и высоты их установки, но не более 50 м. Возможно размещение оборудования декоративно- художественного (праздничного) освещения.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10.5. Площади.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10.5.1. По функциональному назначению площади обычно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 транспортные (у вокзалов, на въездах в город),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10.5.2. Территории площади включают: проезжую часть, пешеходную часть, участки зелѐных насаждений.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10.5.3. Обязательный перечень элементов благоустройства на территории площади следует принимать в соответствии с пунктом 10.4.2 настоящих Правил. В зависимости от функционального назначения площади необходимо размещать следующие дополнительные элементы благоустройства: - на главных, приобъектных, мемориальных площадях - произведения монументально- декоративного искусства, водные устройства (фонтаны); -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lastRenderedPageBreak/>
        <w:t>10.5.4.Виды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10.5.5. Места возможного проезда и временной парковки автомобилей на пешеходной части площади следует выделять цветом или фактурой покрытия, мобильным озеленением (контейнеры, вазоны), переносными ограждениями. Ширину прохода необходимо проектировать в соответствии с Приложением N 2 к настоящим Правилам.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10.5.6. При озеленении площади следует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я применяют компактные и (или) мобильные приемы озеленения. Озеленение островка безопасности в центре площади следует осуществлять в виде партерного озеленения или высоких насаждений с учетом необходимого угла видимости для водителей согласно пункту 10.6.2 настоящих Правил.</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10.6. Пешеходные переходы.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10.6.1. Пешеходные переходы следует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10.6.2. При размещении наземного пешеходного перехода на улицах нерегулируемого движения требуется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следует принимать: 8 x 40 м при разрешенной скорости движения транспорта 40 км/ч; 10 x 50 м - при скорости 60 км/ч.</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10.6.3.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10.6.4. Необходимо обеспечить в зоне наземного пешеходного перехода дополнительное освещение, отчетливо выделяющее его на проезжей части.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10.6.5.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10.7. Технические зоны транспортных, инженерных коммуникаций, водоохранные зоны. 10.7.1. На территории населенного пункта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10.7.2.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10.7.3. Знаки инженерных коммуникаций обеспечивают информацию об инженерных сетях и сооружениях и устанавливаются службами и организациями, в ведении которых находятся эти коммуникации, в целях обеспечения их эксплуатации и сохранности при производстве земляных и строительных работ.</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xml:space="preserve">10.7.4.В зоне линий высоковольтных передач напряжением менее 110 кВт возможно размещение площадок для выгула и дрессировки собак. Озеленение следует проектировать в </w:t>
      </w:r>
      <w:r w:rsidRPr="007C7AF8">
        <w:rPr>
          <w:rFonts w:ascii="Arial" w:eastAsia="Times New Roman" w:hAnsi="Arial" w:cs="Arial"/>
          <w:color w:val="3C3C3C"/>
          <w:sz w:val="21"/>
          <w:szCs w:val="21"/>
          <w:lang w:eastAsia="ru-RU"/>
        </w:rPr>
        <w:lastRenderedPageBreak/>
        <w:t>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10.7.5. Благоустройство полосы отвода железной дороги следует проектировать с учетом СНиП 32-01.</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10.7.6. Благоустройство территорий водоохранных зон следует проектировать в соответствии с водным законодательством.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10.8. Велосипедная инфраструктура.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10.8.1.Велосипедные пути должны связывать все части города, создавая условия для беспрепятственного передвижения на велосипеде.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10.8.2. Типология объектов велосипедной инфраструктуры зависит от их функции (транспортная или рекреационная), роли в масштабе города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населенного пункта, до полного отсутствия выделенных велодорожек или велополос на местных улицах и проездах, где скоростной режим не превышает 30 км/ч.</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10.8.3.К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в необходимый пункт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10.8.4. Для эффективного использования велосипедного передвижения необходимо предусмотреть следующие меры: - маршруты велодорожек, интегрированные в единую замкнутую систему; - комфортные и безопасные пересечения веломаршрутов на перекрестках пешеходного и автомобильного движения; - снижение общей скорости движения автомобильного транспорта, чтобы велосипедисты могли безопасно пользоваться проезжей частью (это позволит расширить сеть велосипедных маршрутов, не строя новых велодорожек); - организация безбарьерной среды в зонах перепада высот на маршруте; - организация велодорожек не только в прогулочных зонах, но и на маршрутах, ведущих к зонам ТПУ (транспортно-пересадочных узлов) и остановкам внеуличного транспорта; - безопасные велопарковки с ответственным хранением в зонах ТПУ и остановок внеуличного транспорта, а также в районных центрах активности.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10.8.5. Для круглогодичного использования велосипеда необходимо предусмотреть следующие меры: - велодорожки, проходящие параллельно проезжей части, отделять зеленой полосой, которая в зимний период будет использована для уборки снега - в зимний период отдать приоритет в обслуживании с проезжей части велодорожкам; - использовать современные технологические решения для обслуживания велодорожек зимой, например, подогрев поверхности; - все велодорожки должны быть освещены; - наиболее загруженные веломаршруты могут быть крытыми; - велопарковки большой вместимости проектировать крытыми; - в зимний период использовать шипованную резину для велосипедов.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11. ГОРОДСКОЕ ОФОРМЛЕНИЕ И ИНФОРМАЦИЯ.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11.1. Вывески, реклама и витрины.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11.1.1. Установка информационных конструкций (далее вывесок), а также размещение афиш, плакатов, листовок, объявлений производится исключительно в отведенных для этих целей местах (щитах, тумбах и т.п.) по согласованию с администрацией.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11.1.2. Размещение рекламно-информационных элементов в придорожной зоне подлежит согласованию с ОГИБДД ОВД по Вичугскому району.</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xml:space="preserve">11.1.3. Информация предвыборной агитации размещается в специальных местах, согласованных с администрацией, либо на зданиях, сооружениях и др. объектах с согласия </w:t>
      </w:r>
      <w:r w:rsidRPr="007C7AF8">
        <w:rPr>
          <w:rFonts w:ascii="Arial" w:eastAsia="Times New Roman" w:hAnsi="Arial" w:cs="Arial"/>
          <w:color w:val="3C3C3C"/>
          <w:sz w:val="21"/>
          <w:szCs w:val="21"/>
          <w:lang w:eastAsia="ru-RU"/>
        </w:rPr>
        <w:lastRenderedPageBreak/>
        <w:t>собственников или владельцев указанных объектов. Уборка агитационных материалов осуществляется после проведения агитационной кампании.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11.1.4. Юридические лица и граждане, осуществившие размещение рекламно- информационных элементов, объявлений, плакатов, афиш, листовок и т.п. без соответствующих разрешений, а также в местах, не предусмотренных для этих целей, несут административную ответственность в соответствии с действующим законодательством.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11.1.5. Объекты торговли должны иметь одну или несколько информационных табличек (по количеству входов для населения) с указанием следующей обязательной информации о предприятии: - зарегистрированное (юридическое) наименование организации; - организационно-правовая форма; - режим работы организации. Информационные таблички должны размещаться на стене здания рядом с входом в торговый объект либо на двери входа так, чтобы их хорошо видели посетители. Информационные таблички могут быть заменены надписями на стекле витрины, входной двери и др.</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11.1.6. Организациям, эксплуатирующим световые рекламы и вывески, следует обеспечивать своевременную замену перегоревших газосветовых трубок и электроламп. В случае неисправности отдельных знаков рекламы или вывески необходимо выключать полностью.</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11.1.7. Не рекомендуется размещать на зданиях вывески и рекламу, перекрывающие архитектурные элементы зданий (например: оконные проѐмы,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только на глухих фасадах зданий (брандмауэрах) в количестве не более 4-х.</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11.1.8.Следует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применяется разработка собственных архитектурно-художественных концепций, определяющих размещение и конструкцию вывесок.</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11.1.9.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11.1.10. 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11.1.11. Рекламные конструкции не рекомендуется располагать отдельно от городского оборудования (за редким исключением, например, конструкций культурных и спортивных объектов, а также афишных тумб), она должна его защищать или окупать его эксплуатацию.</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11.1.12. Крупноформатные рекламные конструкции (билборды, суперсайты и прочие) не следует располагать ближе 100 метров от жилых, общественных и офисных зданий.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11.2. Праздничное оформление территории.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11.2.1. Праздничное оформление территории муниципального образования следует выполнять по решению администрации на период проведения государственных и городских (сельских) праздников, мероприятий, связанных со знаменательными событиями.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11.2.2. Оформление зданий, сооружений осуществляются их владельцами в рамках концепции праздничного оформления территории муниципального образования.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11.2.3. Работы, связанные с проведением общегородских (сельских)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в пределах средств, предусмотренных на эти цели в бюджете муниципального образования.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11.2.4.В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lastRenderedPageBreak/>
        <w:t>11.2.5.Концепцию праздничного оформления следует определять программой мероприятий и схемой размещения объектов и элементов праздничного оформления, утверждаемыми администрацией.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11.2.6.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11.3. Информационные конструкции (афиши) зрелищных мероприятий.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11.3.1.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проѐмы, колонны, орнамент и прочие), быть пропорционально связаны с архитектурой. Рекомендуется использование конструкций без жесткого каркаса.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11.3.2.Количество рекламы не должно быть избыточно, информационные поверхности должны быть упорядочены по цветографике и композиции.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11.3.3. 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11.3.4. При отсутствии места на фасаде и наличии его рядом со зданием возможна установка неподалеку от объекта афишной тумбы.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11.3.5. При отсутствии подходящих мест для размещения информации учреждений культуры допустимо по согласованию с администрацией размещать афиши в оконных проемах. В этом случае необходимо размещать афиши только за стеклом и строго выдерживать единый стиль оформления.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11.3.6. Размещение малоформатной листовой рекламы в простенках здания может допускаться для культурных и спортивных учрежденийпри соблюдении единого оформления. 11.3.7.Возможно размещать рекламу, создав специальные места или навесные конструкции на близлежащих столбах городского освещения.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11.3.8. Уборка информационных материалов осуществляется в течение 10 дней после проведения мероприятий лицами, в интересах которых проводились данные мероприятия.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11.4. Городская навигация.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11.4.1. 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11.5. Уличное искусство (стрит-арт, граффити, мураль).</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11.5.1. Уличное искусство рекомендуется использовать при оформлении глухих заборов и брандмауэров в регламентированных для этих целей зонах и типах объектов. В центральной части города и других значимых территориях подобное оформление должно получать согласование администрации (в том числе и постфактум).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 СОДЕРЖАНИЕ И ЭКСПЛУАТАЦИЯ ОБЪЕКТОВ БЛАГОУСТРОЙСТВА.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 Уборка территории.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xml:space="preserve">12.1.2. Организация уборки муниципальной территории осуществляется органами местного самоуправления по соглашениям со специализированными организациями в пределах </w:t>
      </w:r>
      <w:r w:rsidRPr="007C7AF8">
        <w:rPr>
          <w:rFonts w:ascii="Arial" w:eastAsia="Times New Roman" w:hAnsi="Arial" w:cs="Arial"/>
          <w:color w:val="3C3C3C"/>
          <w:sz w:val="21"/>
          <w:szCs w:val="21"/>
          <w:lang w:eastAsia="ru-RU"/>
        </w:rPr>
        <w:lastRenderedPageBreak/>
        <w:t>средств, предусмотренных на эти цели в бюджете Старовичугского городского поселения Вичугского муниципального района Ивановской области.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12.1.3. Организации, осуществляющие промышленную деятельность на территории Старовичугского городского поселения,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12.1.4.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12.1.5.Лица,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12.1.6.В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рекультивация территорий свалок производится за счет лиц, обязанных обеспечивать уборку данной территорий в соответствии с пунктом 11.1.1. Правил.</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12.1.7.Сбор и вывоз отходов производства и потребления осуществляется по контейнерной или бестарной системе в установленном порядке. Сжигание отходов производства и потребления запрещено.</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12.1.8. Организация уборки территории Старовичугского городского поселения осуществляется на основании использования показателей нормативных объемов накопления отходов у их производителей.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12.1.9.Вывоз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в соответствии с требованиями действующего законодательства.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12.1.10. Вывоз отходов, образовавшихся во время ремонта, осуществляется лицами, производившими ремонт, самостоятельно в специально отведенные для этого места (площадки или в контейнеры большой вместимости). Складирование данного вида отходов в местах временного хранения отходов запрещается.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12.1.11. Лица,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организовать сбор, вывоз и утилизацию отходов самостоятельно.</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12.1.12.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 Разрешение на размещение мест временного хранения отходов дает орган местного самоуправления.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12.1.13. 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 и не реже одного раза в месяц промывать и дезинфицировать. Специализированные предприятия, осуществляющие сбор и вывоз ТБО, обязаны содержать в исправном и соответствующем санитарном состоянии контейнеры (урны) для сбора отходов, вывозить отходы согласно утвержденному графику.</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12.1.14.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12.1.15.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12.1.16. Вывоз опасных отходов осуществляется организациями, имеющими лицензию, в соответствии с требованиями законодательства Российской Федерации.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lastRenderedPageBreak/>
        <w:t>12.1.17. При уборке в ночное время принимаются меры, предупреждающие шум.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12.1.18.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12.1.19. Уборку и очистку конечных автобусных остановок, территорий диспетчерских пунктов обеспечивают организации, эксплуатирующие данные объекты.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12.1.20. Уборку и очистку остановок, на которых расположены некапитальные объекты торговли, осуществляют владельцы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12.1.21. Исключен.</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12.1.22.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12.1.23. Содержание и уборка скверов и прилегающих к ним тротуаров, проездов и газонов осуществляется специализированными организациями по соглашению с органом местного самоуправления.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12.1.24.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собственников помещений.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12.1.25. Уборка мостов, путепроводов, пешеходных переходов,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12.1.26. 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ответственными за уборку соответствующих территорий.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12.1.27. Запрещается: - выбрасывать мусор на улицах и площадях, парках и скверах, в местах торговли и в других общественных местах, в колодцы и водостоки ливневой канализации, создавать несанкционированные свалки отходов и мусора; - выставлять тару с мусором и бытовыми отходами на улицах, закапывать бытовой мусор и нечистоты в землю; - устраивать выпуск сточных вод из неканализованных жилых и нежилых зданий и сооружений в ливневую канализацию, на рельеф, в кюветы, в водоемы и водотоки города; устройство местной канализации; - сжигать отходы в населенном пункте, а также в контейнерах и урнах, закапывать отходы в землю; - переполнять контейнеры-сборники с бытовыми отходами, загрязнять территорию вокруг них; - предприятиям, организациям, индивидуальным предпринимателям пользоваться контейнерами, размещенными в жилищном фонде без заключения договора со спецпредприятием; - помещать в контейнеры и складировать на контейнерных площадках и прилегающих к ним территориях мусор, не относящийся к категории ТБО (строительный мусор и мусор природного происхождения).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12.1.28.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 тротуары и газоны.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12.1.29.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12.1.30. Жидкие бытовые отходы вывозятся по договорам или разовым заявкам организациями, имеющим специальный транспорт.</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12.1.31. Собственники помещений обязаны обеспечивать подъезды непосредственно к мусоросборникам и выгребным ямам.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lastRenderedPageBreak/>
        <w:t>12.1.32. Срок временного накопления несортированных ТКО определяется исходя из среднесуточной температуры наружного воздуха в течение 3-х суток:</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плюс 5°С и выше - не более 1 суток;</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плюс 4°С и ниже - не более3суток.</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12.1.33.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12.1.34. 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убираются силами и средствами железнодорожных организаций, эксплуатирующих данные сооружения.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12.1.35. Уборка и очистка территорий, отведенных для размещения и эксплуатации линий электропередач, водопроводных и тепловых сетей, осуществляется силами и средствами организаций,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12.1.36.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12.1.37. Сбор брошенных на улицах предметов, создающих помехи дорожному движению, возлагается на организации, обслуживающие данные объекты.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12.1.38.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12.1.39. 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12.2. Особенности уборки территории в весенне-летний период.</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12.2.1.Весенне-летняя уборка территории производится в сроки, установленные органом местного самоуправления с учетом климатических условий и предусматривает мойку, полив и подметание проезжей части улиц, тротуаров, площадей.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12.2.2. Мойка и поливка тротуаров и дворовых территорий, зеленых насаждений и газонов производится силами организаций и собственниками помещений.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12.2.3. 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+12.2.4.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обязанопринимать участие в содержании прилегающих территорий, границы которых установлены настоящими Правилами.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12.2.4.1. Границы прилегающей территории устанавливаются путем определения в метрах по периметру от здания, строения, сооружения, земельного участка в случае, если такой земельный участок образован и если к таким зданию, строению, сооружению, земельному участку прилегает территория общего пользования: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 для индивидуальных жилых домов - 10 метров по периметру земельного участка домовладения, а со стороны въезда (входа) - до края тротуара, газона, прилегающих к дороге, при их отсутствии - до края проезжей части дороги;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lastRenderedPageBreak/>
        <w:t>2) для сгруппированных на одной территории двух и более объектов потребительского рынка - 20 метров по периметру;</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3) для территорий, розничных мини-рынков, рынков, ярмарок - 20 метров по периметру;</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4) на остановочных площадках общественного транспорта - 10 метров по периметру;</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5) для автостоянок - 20 метров по периметру;</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6) для промышленных объектов - 20 метров от ограждения по периметру;</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 для строительных объектов - 20 метров от ограждения по периметру;</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- 20 метров по периметру;</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9) для гаражно-строительных кооперативов, садоводческих объединений - от границ 20 метров по периметру;</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 для автозаправочных станций (АЗС), автогазозаправочных станций (АГЗС) - 20 метров по периметру и подъезды к объектам;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11) для территорий, прилегающих к контейнерным площадкам - 10 метров по периметру;</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 для территорий, прилегающих к рекламным конструкциям - 5 метров по периметру (радиусу) основания.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13) для прочих территорий - 5 метров по периметру;</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Определенные согласно данному пункту территории могут включать в себя тротуары, зеленые насаждения, другие территории, но ограничиваются полосой отвода автомобильной дороги, границей прилегающей территории другого здания, строения, сооружения, земельного участка.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12.2.4.2. В случае наложения прилегающих территорий друг на друга (кроме многоквартирных домов) границы содержания территорий определяются Администрацией городского поселения при составлении схемы границ прилегающей территории.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12.2.4.3. Обязанность по участию в содержании прилегающих территорий заключается в наведении должного санитарного порядка и содержании объектов озеленения, которые включают в себя: уборку прилегающей территории от мусора, опавших листьев, осуществление на ней покоса сорной растительности (травы).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12.2.4.4. В случае если администрация городского поселения с одной стороны, и физическое либо юридическое лицо, индивидуальный предприниматель с другой стороны достигли 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регулируются заключенными договорами в части, превышающей требования настоящих Правил.</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12.2.4.5. Работы по содержанию территорий в порядке, определенном настоящими Правилами, осуществляют:</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 на прилегающих территориях многоквартирных домов - собственники помещений в многоквартирном доме либо лицо, ими уполномоченное;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2) на земельных участках, находящихся в собственности, аренде ином праве пользования, владения физических, юридических лиц и индивидуальных предпринимателей, и прилегающих к ним территориях - соответствующие физические, юридические лица и индивидуальные предприниматели;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3) на участках домовладений индивидуальной застройки, принадлежащих физическим лицам на праве собственности, и прилегающих к ним территориях - собственники или пользователи домовладений;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xml:space="preserve">4) на контейнерных площадках и прилегающих к ним территориях - организации, осуществляющие содержание жилищного фонда, либо собственники помещений в </w:t>
      </w:r>
      <w:r w:rsidRPr="007C7AF8">
        <w:rPr>
          <w:rFonts w:ascii="Arial" w:eastAsia="Times New Roman" w:hAnsi="Arial" w:cs="Arial"/>
          <w:color w:val="3C3C3C"/>
          <w:sz w:val="21"/>
          <w:szCs w:val="21"/>
          <w:lang w:eastAsia="ru-RU"/>
        </w:rPr>
        <w:lastRenderedPageBreak/>
        <w:t>многоквартирном доме при непосредственном управлении, собственники индивидуальных жилых домов, специализированные организации, осуществляющие сбор и вывоз отходов и мусора;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5)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6) на территориях, прилегающих к объектам потребительского рынка - владельцы данных объектов;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7) на участках теплотрасс, воздушных линий электропередачи, газопроводов и других инженерных коммуникаций - собственники, владельцы или пользователи, если указанные объекты переданы им на каком-либо праве;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8) на территориях гаражно-строительных кооперативов - соответствующие кооперативы;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9) на территориях садоводческих объединений граждан - соответствующие объединения;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10) на автомобильных дорогах с элементами обустройства, площадях, улицах и проездах сельской дорожной сети - специализированные организации, отвечающие за содержание и уборку дорог;</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11) на тротуарах, пешеходных дорожках, расположенных на придомовых территориях - организации, осуществляющие содержание жилищного фонда, либо собственники помещений в многоквартирном доме при непосредственном управлении;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 на посадочных площадках остановок общественного транспорта: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в павильонах которых вмонтированы или располагаются рекламные конструкции – рекламораспространители;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с отдельно стоящими и сопряженными с павильоном объектами потребительского рынка - владельцы указанных объектов;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в остальных случаях - специализированные организации, осуществляющие содержание и уборку дорог;</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13) на объектах озеленения (парки, скверы, бульвары, газоны), в том числе расположенных на них тротуарах, пешеходных зонах, лестничных сходах - специализированные организации, осуществляющие содержание зеленых насаждений;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14) на территориях парковок автотранспорта - физические и юридические лица, индивидуальные предприниматели, во временном пользовании или собственности которых находится данная парковка; при отсутствии собственников или пользователей - специализированные организации, осуществляющие содержание и уборку дорог;</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15) на территориях, прилегающих к автомобильным стоянкам - собственники, владельцы данных объектов;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16) на прилегающих территориях, въездах и выездах с АЗС, АЗГС - владельцы указанных объектов;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17)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18) на территориях, прилегающих к отдельно стоящим объектам для размещения рекламы и иной информации - владельцы рекламных конструкций.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12.3. Особенности уборки территории в осенне-зимний период.</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12.3.1. Осенне-зимняя уборка территории проводится в сроки, установленные органом местного самоуправления с учетом климатических условий и предусматривает уборку и вывоз мусора, снега и льда, грязи, посыпку улиц песком с примесью хлоридов.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lastRenderedPageBreak/>
        <w:t>12.3.2. Укладка свежевыпавшего снега в валы и кучи разрешается на всех улицах, площадях с последующей вывозкой.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12.3.3.В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12.3.4. Посыпку песком с примесью хлоридов, следует начинать немедленно с начала снегопада или появления гололеда.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12.3.5.В первую очередь при гололеде посыпаются спуски, подъемы, перекрестки, места остановок общественного транспорта, пешеходные переходы.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12.3.6. Тротуары должны посыпаться сухим песком без хлоридов.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12.3.7. Очистка от снега крыш и удаление сосулек возлагается на собственников зданий и производится специализированными организациями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12.3.8.Снег, сброшенный с крыш, должен немедленно вывозиться.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12.3.9.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12.3.10. Все тротуары, дворы, лотки проезжей части улиц, площадей и другие участки с асфальтовым покрытием должны очищаться от снега и обледенелого наката под скребок и посыпаться песком до 8 часов утра.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12.3.11. Вывоз снега разрешается только на специально отведенные места отвала. Места отвала снега должны быть обеспечены удобными подъездами, необходимыми механизмами для складирования снега.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12.3.12. Уборка и вывоз снега и льда с улиц, площадей, мостов начинается немедленно с начала снегопада и производится, в первую очередь, с магистральных улиц, автобусных трасс, мостов, для обеспечения бесперебойного движения транспорта во избежание наката.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12.3.13.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12.4. Содержание элементов благоустройства.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12.4.1. Физические и (или) юридические лица, независимо от их организационно- 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обязаны обеспечить содержание элементов благоустройства (включая работы по восстановлению и ремонту памятников и мемориалов)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12.4.2. Строительство и установка оград, заборов, газонных и тротуарных ограждений, киосков, палаток, павильонов, ларьков, стендов для объявлений и других элементов благоустройства осуществляется в порядке, установленном законодательством РФ, субъекта РФ, нормативными правовыми актами органов местного самоуправления.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12.5. Строительство, установка и содержание малых архитектурных форм.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xml:space="preserve">12.5.1. Проектирование,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проектно-сметной документацией. Проектирование, изготовление и установка малых архитектурных форм в условиях сложившейся застройки осуществляются </w:t>
      </w:r>
      <w:r w:rsidRPr="007C7AF8">
        <w:rPr>
          <w:rFonts w:ascii="Arial" w:eastAsia="Times New Roman" w:hAnsi="Arial" w:cs="Arial"/>
          <w:color w:val="3C3C3C"/>
          <w:sz w:val="21"/>
          <w:szCs w:val="21"/>
          <w:lang w:eastAsia="ru-RU"/>
        </w:rPr>
        <w:lastRenderedPageBreak/>
        <w:t>собственниками (владельцами) земельных участков или их арендаторами. Конструктивное решение малых архитектурных форм с целью обеспечения их устойчивости, безопасности эксплуатации, также их архитектурное и цветовое решение согласовываются с администрацией.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12.5.2. Ответственность за содержание и ремонт малых архитектурных форм, а также осуществление контроля по обеспечению их устойчивости и безопасности использования возлагается на владельцев МАФ. В случае, когда эксплуатация малой архитектурной формы представляет потенциальную угрозу безопасности жизни населения в связи с ее ненадлежащим содержанием владельцем, администрация имеет право по своей инициативе и за свой счет произвести демонтаж данной малой архитектурной формы с последующим возмещением материальных издержек и морального вреда за счет владельца малой архитектурной формы в установленном законом порядке.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12.5.3.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 согласовывая цветовое решение с администрацией.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12.5.4.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требуется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12.6. Строительство, ремонт и содержание зданий (сооружений), индивидуальных домовладений.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12.6.1. Эксплуатация зданий и сооружений, их ремонт производится в соответствии с установленными правилами и нормами технической эксплуатации.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12.6.2.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12.6.3. Юридические и физические лица - индивидуальные предприниматели, ведущие строительные, ремонтные работы обязаны: - устанавливать вокруг строительных площадок соответствующие типовые ограждения, габаритные указатели, дорожные знаки, направляющие и сигнальные устройства по согласованию с ОГИБДД ОВД по Вичугскому району, обеспечить проезды для спецмашин, личного транспорта, проходы для пешеходов, обеспечить наружное освещение по периметру стройплощадки; - установить информационный щит с наименованием объекта, заказчика и подрядчика с указанием их адресов, телефонов, сроков строительства объекта; - строительный материал и оборудование складировать только в пределах стройплощадки, своевременно вывозить лишний грунт и мусор; - не допускать выезд со строительных площадок загрязненных машин и механизмов, содержать в чистоте и порядке прилегающую территорию к этим площадкам (на строительных территориях должна быть оборудована площадка с твердым покрытием и соответствующим инвентарем для очистки автомашин); - при проведении реконструкции, капитального и текущего ремонта нежилых помещений, расположенных в жилых зданиях, своевременно (не позднее 5-ти суток) вывозить строительный и бытовой мусор, не допуская повреждений зеленых зон, малых архитектурных форм и т.п., размещенных на территории домовладений. В случае повреждений - провести восстановительные работы за счет собственных средств.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12.6.4. После завершения работ строительный подрядчик обязан восстановить за свой счет нарушенные при производстве строительно-ремонтных работ объекты благоустройства в сроки, установленные администрацией.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xml:space="preserve">12.6.5. Запрещается: - изменение фасадов зданий, связанное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без получения соответствующего разрешения администрации; - самовольное возведение хозяйственных и вспомогательных построек (дровяных сараев, гаражей, теплиц и т.п.) без получения соответствующего </w:t>
      </w:r>
      <w:r w:rsidRPr="007C7AF8">
        <w:rPr>
          <w:rFonts w:ascii="Arial" w:eastAsia="Times New Roman" w:hAnsi="Arial" w:cs="Arial"/>
          <w:color w:val="3C3C3C"/>
          <w:sz w:val="21"/>
          <w:szCs w:val="21"/>
          <w:lang w:eastAsia="ru-RU"/>
        </w:rPr>
        <w:lastRenderedPageBreak/>
        <w:t>разрешения администрации; - установка на фасадах, а также на крышах рекламы, плакатов и других оформлений без получения соответствующего разрешения администрации; - применение номерных, указательных и домовых знаков с отклонением от установленного образца; - загромождение балконов, лоджий предметами домашнего обихода, легковоспламеняющимися веществами, крупногабаритными и тяжелыми предметами во избежание нарушения прочности несущих конструкций; - загромождение и засорение дворовых территорий металлическим ломом, строительным и бытовым мусором, домашней утварью и другими материалами.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12.6.6. Владельцы, арендаторы нежилых помещений, расположенных в цокольных или на первых этажах жилых зданий, обязаны содержать витрины и фасады в соответствии с согласованными проектами. Оконные проемы должны быть закрыты жалюзийными шторами, если иное не предусмотрено проектом.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12.6.7. Входы с фронтальной части зданий должно быть выполнены в едином стиле и цветовой гамме.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12.6.8. Собственники участков индивидуальной застройки обязаны: - содержать в надлежащем порядке (очищать, окрашивать) проходящие через участок водотоки, водосточные канавы в границах участков, не допускать подтопления соседних участков, тротуаров, улиц и проездов; - озеленять лицевые части участков; - устанавливать и содержать в порядке номерной знак дома (участка), а также знаки городской информации; - не допускать образования несанкционированных свалок бытовых отходов, долгосрочного складирования строительных или иных материалов, в случае необходимости заключать договоры с соответствующими организациями для вывоза мусора на полигоны для твердых бытовых отходов; - оборудовать участок в соответствии с требованиями пожарной безопасности.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12.7. Строительство, ремонт, реконструкция коммуникаций.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12.7.1.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Аварийные работы следует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12.7.2. Разрешение на производство работ по строительству, реконструкции, ремонту коммуникаций выдается администрацией при предъявлении: - проекта проведения работ, согласованного с заинтересованными службами, отвечающими за сохранность инженерных коммуникаций; - схемы движения транспорта и пешеходов, согласованной с ОГИБДД ОВД по Вичугскому району; -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12.7.3. Разрешение на производство работ должно храниться на месте работ и предъявляться по первому требованию лиц, осуществляющих контроль за выполнением правил эксплуатации объектов благоустройства. В разрешении должны быть установлены сроки и условия производства работ.</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12.7.4. Не допускается прокладка напорных коммуникаций под проезжей частью магистральных улиц. При реконструкции действующих подземных коммуникаций необходимо предусмотреть их вынос из-под проезжей части магистральных улиц.</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12.7.5. При прокладке подземных коммуникаций в стесненных условиях необходимо предусматривать сооружение переходных коллекторов. Проектирование коллекторов осуществляется с учетом перспективы развития сетей.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xml:space="preserve">12.7.6. Прокладка подземных коммуникаций под проезжей частью улиц, проездами, а также под тротуарами производится специализированными организациями при условии восстановления проезжей части автодороги (тротуара) на полную ширину, независимо от ширины траншеи. Не </w:t>
      </w:r>
      <w:r w:rsidRPr="007C7AF8">
        <w:rPr>
          <w:rFonts w:ascii="Arial" w:eastAsia="Times New Roman" w:hAnsi="Arial" w:cs="Arial"/>
          <w:color w:val="3C3C3C"/>
          <w:sz w:val="21"/>
          <w:szCs w:val="21"/>
          <w:lang w:eastAsia="ru-RU"/>
        </w:rPr>
        <w:lastRenderedPageBreak/>
        <w:t>допускается применение кирпича в конструкциях, подземных коммуникациях, расположенных под проезжей частью.</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12.7.7. В целях исключения возможного разрытия вновь построенных (реконструированных) улиц и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обязаны сообщить в администрацию о намеченных работах по прокладке коммуникаций с указанием предполагаемых сроков производства работ.</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12.7.8.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 в сроки, согласованные с администрацией.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12.7.9. До начала производства земляных работ строительная организация обязана: - вызвать на место представителей эксплуатационных служб, которые должны уточнить на месте положение своих коммуникаций и зафиксировать в письменной форме особые условия производства (особые условия подлежат неукоснительному соблюдению строительной организацией, производящей земляные работы).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 - установить дорожные знаки в соответствии с согласованной схемой; - оградить место производства работ сплошным ограждением, на ограждении вывесить табличку с наименованием организации, производящей работы, фамилией ответственного за производство работ лица, номером телефона организации; - ограждение содержать в опрятном виде, при производстве работ вблизи проезжей части обеспечить видимость для водителей и пешеходов, в темное время суток - обозначить красными сигнальными фонарями; - на направлениях массовых пешеходных потоков через траншеи установить мостки на расстоянии не менее чем 200 метров друг от друга; - в случаях, когда производство работ связано с закрытием, изменением маршрутов пассажирского транспорта, разместить соответствующие объявления в печати с указанием сроков работ; - оформить в установленном порядке и осуществить снос или пересадку зеленых насаждений.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12.7.10.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рекомендуется немедленно вывозить. При необходимости строительная организация может обеспечивать планировку грунта на отвале.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12.7.11.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12.7.12. Организации, получившей разрешение на проведение земляных работ, до окончания работ следует произвести геодезическую съемку. Засыпка траншеи до выполнения геодезической съемки не допускается.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12.7.13.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12.7.14.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12.7.15. Провалы, просадки грунта или дорожного покрытия, появившиеся как над подземными коммуникациями, так и в других местах, где не проводились ремонтно- восстановительные работы, либо появившиеся в течение 2 лет после проведения ремонтно- восстановительных работ, должны устраняться организациями, получившими разрешение на производство работ, в течение суток.</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lastRenderedPageBreak/>
        <w:t>12.7.16. Наледи, образовавшиеся из-за аварий на подземных коммуникациях, должны быть ликвидированы организациями - владельцами коммуникаций либо специализированными организациями за счет владельцев коммуникаций.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12.7.17. Проведение работ при строительстве, ремонте, реконструкции коммуникаций по просроченным ордерам является самовольным проведением земляных работ.</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12.8. Содержание и эксплуатация дорог.</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12.8.1.С целью сохранения дорожных покрытий на территории муниципального образования запрещаются: - подвоз груза волоком; - сбрасывание при погрузочно-разгрузочных работах на улицах рельсов, бревен, железных балок, труб, кирпича, других тяжелых предметов и складирование их; - перегон по улицам населенных пунктов, имеющим твердое покрытие, машин на гусеничном ходу; - движение и стоянка большегрузного транспорта на внутриквартальных пешеходных дорожках, тротуарах.</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12.8.2.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12.8.3.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 организациям по согласованию с владельцами (собственниками) земельных участков, зданий и сооружений, а в спорных случаях - по решению суда. Самовольная установка дорожных знаков запрещена.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12.8.4.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в исправном состоянии и закрытыми. Крышки люков, колодцев, расположенных на проезжей части улиц и тротуаров, в случае их повреждения или разрушения должны быть немедленно ограждены и в течение 6 часов восстановлены организациями, в ведении которых находятся коммуникации.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12.9. Содержание автотранспортных средств.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12.9.1. Руководители автотранспортных предприятий, владельцы транспорта обязаны выпускать машины и другой транспорт на улицы населенных пунктов в чистом и технически исправном состоянии, производить качественную уборку и мойку подвижного состава перед выездом на линию и в течение дня по необходимости.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12.9.2. При наличии автомоек на территории муниципального образования, мойка автотранспорта осуществляется в специальных боксах, исключающих загрязнение окружающей среды.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12.9.3. Запрещается: - перевозка грузов без соблюдения мер безопасности, предотвращающих его падение; - движение по дорогам с усовершенствованным покрытием тракторов и других самоходных машин на гусеничном ходу; - производить ремонт автотранспорта с использованием лакокрасочных изделий, горючесмазочных средств в не отведенных для этого местах; - производить мойку транспортных средств в открытых водоемах, во дворах жилых домов; - парковка (стоянка) автотранспорта на газонах или участках городских зеленых насаждений, спортивных и детских игровых площадках, тротуарах, на местах, затрудняющих подъезд к площадкам для складирования твердых бытовых отходов; - движение транспортных средств по газонам, придомовым территориям с травяным и земляным покрытием, тротуарам и другим объектам благоустройства; - стоянка и хранение технически неисправных и разукомплектованных транспортных средств, а также их частей и агрегатов на придомовых территориях вне специально отведенных мест. В случае невозможности установления владельца или непринятия им мер по удалению транспортного средства (его частей и агрегатов) последние подлежат вывозу в специально отведенные места для решения вопроса о признании их бесхозными в установленном законом порядке.</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lastRenderedPageBreak/>
        <w:t>12.9.4. При выборе места стоянки автотранспортных средств во дворах жилых домов их владельцы обязаны исходить из необходимости обеспечения беспрепятственного проезда и работы спецавтотранспорта, снегоочистительной техники и исключения помех для доступа аварийных служб к источникам энергоснабжения, тепловодоснабжения.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12.10. Озеленение территорий и содержание зеленых насаждений.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12.10.1. Озеленение территории,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специализированными организациями, (приветствуется инициатива горожан и других субъектов городской жизни по поддержанию и улучшению зелѐных зон в населенных пунктах).</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12.10.2. Новые посадки деревьев, кустарников на территориях улиц, площадей, парков и скверов, а также капитальный ремонт и реконструкция объектов ландшафтной архитектуры производятся только по проектам, согласованным с администрацией.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12.10.3. Физические и юридические лица, в собственности или в пользовании которых находятся земельные участки, обязаны обеспечить: - содержание и сохранность зеленых насаждений, находящихся на этих участках; -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 - по согласованию с администрацией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 информировать органы местного самоуправления обо всех случаях массового появления вредителей и болезней, принимать меры борьбы с ними, производить замазку ран и дупел на деревьях; - проводить своевременный ремонт ограждений зеленых насаждений.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12.10.4. На площадях зеленых насаждений запрещается: - ходить и лежать на газонах и в молодых лесных посадках; - ломать деревья, кустарники, сучья и ветви, срывать листья и цветы, сбивать и собирать плоды; - разбивать палатки и разводить костры; - засорять газоны, цветники, дорожки и водоемы; - портить скульптуры, скамейки, ограды; -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 - ездить на велосипедах, мотоциклах, лошадях, тракторах и автомашинах; - мыть автотранспортные средства, стирать белье, а также купать животных в водоемах, расположенных на территории зеленых насаждений; - парковать автотранспортные средства на газонах; - пасти скот; - устраивать ледяные катки и снежные горки, кататься на лыжах, коньках, санях, организовывать игры, танцы, за исключением мест, отведенных для этих целей; - производить строительные и ремонтные работы без ограждений насаждений щитами, гарантирующими защиту их от повреждений; - обнажать корни деревьев на расстоянии ближе 1,5 м от ствола и засыпать шейки деревьев землей или строительным мусором; -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 -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 - добывать растительную землю, песок и производить другие раскопки; - выгуливать и отпускать с поводка собак в парках, лесопарках, скверах и иных территориях зеленых насаждений.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12.10.5. Запрещается самовольная вырубка деревьев и кустарников.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12.10.6. Вырубка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12.10.7.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виновные лица возмещают убытки в соответствии с действующим законодательством.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xml:space="preserve">12.10.8. За вынужденную вырубку крупномерных деревьев и кустарников, связанных с застройкой или прокладкой подземных коммуникаций, берется восстановительная стоимость. </w:t>
      </w:r>
      <w:r w:rsidRPr="007C7AF8">
        <w:rPr>
          <w:rFonts w:ascii="Arial" w:eastAsia="Times New Roman" w:hAnsi="Arial" w:cs="Arial"/>
          <w:color w:val="3C3C3C"/>
          <w:sz w:val="21"/>
          <w:szCs w:val="21"/>
          <w:lang w:eastAsia="ru-RU"/>
        </w:rPr>
        <w:lastRenderedPageBreak/>
        <w:t>Выдача разрешения на снос деревьев и кустарников производится после оплаты восстановительной стоимости. Если указанные насаждения подлежат пересадке, выдача разрешения производится без уплаты восстановительной стоимости.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12.10.9. Размер восстановительной стоимости зеленых насаждений и место посадок определяются администрацией муниципального образования в соответствии с законодательством и действующими нормативно – правовыми актами. Восстановительная стоимость зеленых насаждений зачисляется в бюджет муниципального образования.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12.10.10. Учет, содержание, клеймение, снос, обрезку, пересадку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 лесхоза или иной специализированной организации - в городских лесах. 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12.10.11. 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12.11. Освещение территории.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12.11.1. Улицы, дороги, площади, мосты, пешеходные дорожки, общественные и рекреационные территории, территории жилых дворов, территории промышленных и коммунальных организаций, а также номерные знаки жилых и общественных зданий, дорожные знаки и указатели, элементы информации и витрины должны освещаться в темное время суток по расписанию, утвержденному администрацией. Обязанность по освещению данных объектов, содержанию и эксплуатации элементов наружного освещения возлагается на их собственников или уполномоченных собственником лиц.</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12.11.2. Освещение территории муниципального образования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12.11.3.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12.11.4. Декоративная вечерняя подсветка фасадов зданий и сооружений, имеющих ответственное градостроительное значение, осуществляется по согласованию администрацией, а также с собственниками (владельцами) этих зданий и сооружений.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12.11.5. Праздничная иллюминация главных улиц, площадей выполняется собственниками (владельцами) в соответствии с утвержденным администрацией планом праздничного оформления.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12.12. Содержание животных.</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12.12.1. Владельцы домашних животных обязаны предотвращать опасное воздействие своих животных на других людей, а также обеспечивать тишину для окружающих в соответствии с санитарными нормами, строго соблюдать действующие санитарно- гигиенические и ветеринарно-санитарные правила, правила содержания собак и кошек в населенных пунктах.</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12.12.2. Запрещается: - содержание домашних животных на балконах, лоджиях, в местах общего пользования многоквартирных жилых домов; - выводить собак в общие дворы и на улицу без намордника и короткого поводка, длина которого позволяет контролировать их поведение; собак крупных пород – выводят только на коротком поводке и в наморднике с прикрепленным к ошейнику жетоном; - выгул домашних животных на детских и спортивных площадках, посещение с ними магазинов, предприятий общественного питания и других мест общего пользования; - выгул домашних животных лицам в нетрезвом состоянии и детям младше 14 лет; - купание и выгуливание домашних животных в местах массового отдыха (пруды, водоемы).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lastRenderedPageBreak/>
        <w:t>12.12.3. Выгул домашних животных должен осуществляться на специально оборудованных огораживаемых площадках. Расстояние от границы площадки для выгула до жилых и общественных зданий должно быть не менее 25 м, до детских учреждений, школ, детских, спортивных площадок, площадок отдыха - не менее 40 м. Ограждение специальной площадки для выгула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 На территории площадки для выгула должен быть предусмотрен информационный стенд с правилами пользования площадкой. Покрытие поверхности площадки для выгула должно иметь выровненную поверхность, не травмирующую конечности животных, а также быть удобным для регулярной уборки и обновления. Разрешается выгуливать собак без поводка и намордника только, если площадка огорожена.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12.12.4. При отсутствии специально оборудованных площадок, выгул домашних животных допускается на пустырях и других малолюдных местах.</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12.12.5. Не допускается загрязнение домашними животными квартир, лестничных клеток, подвалов и других мест общего пользования в жилых домах, а также дворов, тротуаров, улиц и т.п. Загрязнения указанных мест немедленно устраняются владельцами животных.</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12.12.6. Владелец несет ответственность за вред, причиненный принадлежащим ему домашним животным гражданам или их имуществу, в соответствии с законодательством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12.12.7. Отлов бродячих животных осуществляется специализированными организациями по договорам с администрацией в пределах средств, предусмотренных в бюджете муниципального образования на эти цели. Отлову подлежат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12.13. Особые требования к доступности городской среды.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12.13.2. Проектирование, строительство, установка технических средств и оборудования, способствующих передвижению престарелых и инвалидов, при новом строительстве согласовывается с администрацией, собственниками зданий, строений и земельных участков.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13. ОБЩЕСТВЕННОЕ УЧАСТИЕ В ПРИНЯТИИ РЕШЕНИЙ И РЕАЛИЗАЦИИ ПРОЕКТОВ КОМПЛЕКСНОГО БЛАГОУСТРОЙСТВА И РАЗВИТИЯ ГОРОДСКОЙ СРЕДЫ.</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13.1. Общие положения. Задачи общественного участия.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13.1.1. Вовлеченность в принятие решений и реализацию проектов, учет мнения всех субъектов городского развития повышает удовлетворенность городской средой, формирует положительный эмоциональный фон, ведет к повышению восприятия качества жизни.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13.1.2.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13.1.3. Приглашение к участию в развитии территории активных горожан, представителей сообществ и различных организаций ведѐт к объективному повышению качества решений, способствует формированию новых субъектов развития.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13.2. Основные решения: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формирование нового общественного института развития, обеспечивающего максимально эффективное представление интересов и включение ресурсов всех субъектов городской жизни в процесс развития территории;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 разработка внутренних регламентов, регулирующих процесс общественного соучастия;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lastRenderedPageBreak/>
        <w:t>- внедрение технологий, которые позволяют совмещать разнообразие мнений и интересов с необходимостью принимать максимально эффективные решения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 1 этап: максимизация общественного участия на этапе выявления общественного запроса и определения целей рассматриваемого проекта;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3 этап: рассмотрение созданных вариантов с вовлечением всех субъектов городской жизни, имеющих отношение к данной территории и данному вопросу; 4 этап: 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субъектов.</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13.3. Принципы организации общественного участия.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13.3.1.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13.3.2.Все решения, касающиеся благоустройства и развития территорий принимаются с учетом мнения жителей соответствующих территорий и всех субъектов городской жизни.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13.3.3. Для повышения уровня доступности информации о задачах и проектах в сфере благоустройства и комплексного развития городской среды на официальном сайте администрации Старовичугского городского поселения и средствах массовой информации публикуется актуальная информация о планирующихся изменениях и возможности участия в этом процессе. Информирование также может осуществляться посредством: -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центры, знаковые места и площадки), в холлах значимых и социальных инфраструктурных объектов (поликлиники, ДК, библиотеки, спортивные центры); - индивидуальных приглашений участников встречи лично, по электронной почте или по телефону; - использования социальных сетей, интернет-ресурсов; -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13.4. Формы общественного участия: - совместное определение целей и задач по развитию территории; - определение основных видов активностей, функциональных зон и их взаимного расположения на выбранной территории; -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 консультации в выборе типов покрытий, с учетом функционального зонирования территории; -консультации по предполагаемым типам озеленения; - консультации по предполагаемым типам освещения и осветительного оборудования; - участие в разработке проекта, обсуждение решений с архитекторами, проектировщиками и другими профильными специалистами; -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 -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13.5. Механизмы общественного участия.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lastRenderedPageBreak/>
        <w:t>13.5.1. Обсуждение проектов производится в интерактивном формате с использованием следующих инструментов: анкетирование, опросы, интервьюирование, проведение фокус- 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13.5.2. Общественные обсуждения могут проводиться при участии опытного модератора, имеющего нейтральную позицию по отношению ко всем участникам проектного процесса.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13.5.3. Информация о проекте и результатах предпроектного исследования публикуются на информационных ресурсах проекта не позднее чем за 14 дней до проведения общественного обсуждения. Сформированный отчет об общественных обсуждениях также публикуется на информационных ресурсах проекта.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14. КОНТРОЛЬ ЗА СОБЛЮДЕНИЕМ НОРМ И ПРАВИЛ БЛАГОУСТРОЙСТВА.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14.1. Ответственность за соблюдение настоящих Правил благоустройства возлагается на должностных лиц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в аренде которых находятся земельные участки, здания, сооружения, элементы внешнего благоустройства и транспортные средства, на граждан- собственников (владельцев) земельных участков, зданий, сооружений, элементов внешнего благоустройства и транспортных средств, а также на должностных лиц, ремонтно- эксплуатационные службы, жилищно-коммунальные хозяйства и другие предприятия,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рекламы и знаков городской информации, других элементов внешнего благоустройства.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14.2. За нарушение Правил благоустройства руководители предприятий, учреждений, организаций независимо от форм собственности и ведомственной принадлежности, граждане, проживающие на территории Старовичугского городского поселения, несут ответственность в соответствии действующим законодательством. 14.3. Применение мер административной ответственности не освобождает нарушителей от обязанности возместить причиненный им материальный ущерб в соответствии с действующим законодательством и настоящими Правилами благоустройства.</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14.4. Контроль за соблюдением Правил благоустройства в пределах своей компетенции осуществляет администрация Старовичугского городского поселения.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14.5. Физические и юридические лица вправе осуществлять общественный контроль в области благоустройства,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в администрацию для принятия соответствующих мер.</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15. ЗАКЛЮЧИТЕЛЬНЫЕ ПОЛОЖЕНИЯ.</w:t>
      </w:r>
    </w:p>
    <w:p w:rsidR="007C7AF8" w:rsidRPr="007C7AF8" w:rsidRDefault="007C7AF8" w:rsidP="007C7AF8">
      <w:pPr>
        <w:spacing w:after="150" w:line="240" w:lineRule="auto"/>
        <w:jc w:val="both"/>
        <w:rPr>
          <w:rFonts w:ascii="Arial" w:eastAsia="Times New Roman" w:hAnsi="Arial" w:cs="Arial"/>
          <w:color w:val="3C3C3C"/>
          <w:sz w:val="21"/>
          <w:szCs w:val="21"/>
          <w:lang w:eastAsia="ru-RU"/>
        </w:rPr>
      </w:pPr>
      <w:r w:rsidRPr="007C7AF8">
        <w:rPr>
          <w:rFonts w:ascii="Arial" w:eastAsia="Times New Roman" w:hAnsi="Arial" w:cs="Arial"/>
          <w:color w:val="3C3C3C"/>
          <w:sz w:val="21"/>
          <w:szCs w:val="21"/>
          <w:lang w:eastAsia="ru-RU"/>
        </w:rPr>
        <w:t>Вопросы, касающиеся благоустройства Старовичугского городского поселения, неурегулированные настоящими Правилами, разрешаются в соответствии с законодательством.</w:t>
      </w:r>
    </w:p>
    <w:p w:rsidR="005E6AF1" w:rsidRDefault="005E6AF1">
      <w:bookmarkStart w:id="0" w:name="_GoBack"/>
      <w:bookmarkEnd w:id="0"/>
    </w:p>
    <w:sectPr w:rsidR="005E6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044"/>
    <w:rsid w:val="005E6AF1"/>
    <w:rsid w:val="007C7AF8"/>
    <w:rsid w:val="00E67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2C40F-D574-4FA0-BF07-844E35FC3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C7A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C7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7A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43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31571</Words>
  <Characters>179957</Characters>
  <Application>Microsoft Office Word</Application>
  <DocSecurity>0</DocSecurity>
  <Lines>1499</Lines>
  <Paragraphs>422</Paragraphs>
  <ScaleCrop>false</ScaleCrop>
  <Company/>
  <LinksUpToDate>false</LinksUpToDate>
  <CharactersWithSpaces>211106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3</cp:revision>
  <dcterms:created xsi:type="dcterms:W3CDTF">2023-09-30T14:32:00Z</dcterms:created>
  <dcterms:modified xsi:type="dcterms:W3CDTF">2023-09-30T14:33:00Z</dcterms:modified>
</cp:coreProperties>
</file>