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9F" w:rsidRPr="00514F02" w:rsidRDefault="00DA299F" w:rsidP="00514F02">
      <w:pPr>
        <w:jc w:val="center"/>
        <w:rPr>
          <w:b/>
          <w:caps/>
          <w:sz w:val="32"/>
          <w:szCs w:val="32"/>
        </w:rPr>
      </w:pPr>
      <w:r w:rsidRPr="00514F02">
        <w:rPr>
          <w:b/>
          <w:caps/>
          <w:sz w:val="32"/>
          <w:szCs w:val="32"/>
        </w:rPr>
        <w:t>РОССИЙСКАЯ  ФЕДЕРАЦИЯ</w:t>
      </w:r>
    </w:p>
    <w:p w:rsidR="00DA299F" w:rsidRPr="00514F02" w:rsidRDefault="00DA299F" w:rsidP="00514F02">
      <w:pPr>
        <w:jc w:val="center"/>
        <w:rPr>
          <w:b/>
          <w:sz w:val="32"/>
          <w:szCs w:val="32"/>
        </w:rPr>
      </w:pPr>
      <w:r w:rsidRPr="00514F02">
        <w:rPr>
          <w:b/>
          <w:sz w:val="32"/>
          <w:szCs w:val="32"/>
        </w:rPr>
        <w:t>Администрация  Старовичугского городского поселения</w:t>
      </w:r>
    </w:p>
    <w:p w:rsidR="00DA299F" w:rsidRPr="00514F02" w:rsidRDefault="00DA299F" w:rsidP="00514F02">
      <w:pPr>
        <w:jc w:val="center"/>
        <w:rPr>
          <w:b/>
          <w:sz w:val="32"/>
          <w:szCs w:val="32"/>
        </w:rPr>
      </w:pPr>
      <w:r w:rsidRPr="00514F02">
        <w:rPr>
          <w:b/>
          <w:sz w:val="32"/>
          <w:szCs w:val="32"/>
        </w:rPr>
        <w:t>Вичугского муниципального района</w:t>
      </w:r>
    </w:p>
    <w:p w:rsidR="00DA299F" w:rsidRPr="00514F02" w:rsidRDefault="00DA299F" w:rsidP="00514F02">
      <w:pPr>
        <w:jc w:val="center"/>
        <w:rPr>
          <w:b/>
          <w:sz w:val="32"/>
          <w:szCs w:val="32"/>
        </w:rPr>
      </w:pPr>
      <w:r w:rsidRPr="00514F02">
        <w:rPr>
          <w:b/>
          <w:sz w:val="32"/>
          <w:szCs w:val="32"/>
        </w:rPr>
        <w:t>Ивановской области</w:t>
      </w:r>
    </w:p>
    <w:p w:rsidR="00DA299F" w:rsidRPr="00514F02" w:rsidRDefault="00DA299F" w:rsidP="00514F02">
      <w:pPr>
        <w:shd w:val="clear" w:color="auto" w:fill="FFFFFF"/>
        <w:ind w:right="67"/>
        <w:jc w:val="center"/>
        <w:rPr>
          <w:b/>
          <w:bCs/>
          <w:color w:val="000000"/>
          <w:spacing w:val="-1"/>
          <w:w w:val="94"/>
          <w:sz w:val="32"/>
          <w:szCs w:val="32"/>
        </w:rPr>
      </w:pPr>
      <w:r w:rsidRPr="00514F02">
        <w:rPr>
          <w:b/>
          <w:bCs/>
          <w:color w:val="000000"/>
          <w:spacing w:val="-1"/>
          <w:w w:val="94"/>
          <w:sz w:val="32"/>
          <w:szCs w:val="32"/>
        </w:rPr>
        <w:t>ПОСТАНОВЛЕНИЕ</w:t>
      </w:r>
    </w:p>
    <w:p w:rsidR="00DA299F" w:rsidRPr="00514F02" w:rsidRDefault="00DA299F" w:rsidP="00514F02">
      <w:pPr>
        <w:shd w:val="clear" w:color="auto" w:fill="FFFFFF"/>
        <w:tabs>
          <w:tab w:val="left" w:pos="7395"/>
        </w:tabs>
        <w:ind w:right="67"/>
        <w:rPr>
          <w:b/>
          <w:bCs/>
          <w:color w:val="000000"/>
          <w:spacing w:val="-1"/>
          <w:w w:val="94"/>
          <w:sz w:val="28"/>
          <w:szCs w:val="28"/>
        </w:rPr>
      </w:pPr>
      <w:r w:rsidRPr="00514F02">
        <w:rPr>
          <w:b/>
          <w:bCs/>
          <w:color w:val="000000"/>
          <w:spacing w:val="-1"/>
          <w:w w:val="94"/>
          <w:sz w:val="28"/>
          <w:szCs w:val="28"/>
        </w:rPr>
        <w:t>от 06.12.2021 г.</w:t>
      </w:r>
      <w:r w:rsidRPr="00514F02">
        <w:rPr>
          <w:b/>
          <w:bCs/>
          <w:color w:val="000000"/>
          <w:spacing w:val="-1"/>
          <w:w w:val="94"/>
          <w:sz w:val="28"/>
          <w:szCs w:val="28"/>
        </w:rPr>
        <w:tab/>
        <w:t xml:space="preserve">                 № 210</w:t>
      </w:r>
    </w:p>
    <w:p w:rsidR="00DA299F" w:rsidRPr="00514F02" w:rsidRDefault="00DA299F" w:rsidP="00514F02">
      <w:pPr>
        <w:shd w:val="clear" w:color="auto" w:fill="FFFFFF"/>
        <w:tabs>
          <w:tab w:val="left" w:pos="1980"/>
        </w:tabs>
        <w:ind w:right="67"/>
        <w:jc w:val="center"/>
        <w:rPr>
          <w:b/>
          <w:bCs/>
          <w:color w:val="000000"/>
          <w:spacing w:val="-1"/>
          <w:w w:val="94"/>
          <w:sz w:val="28"/>
          <w:szCs w:val="28"/>
        </w:rPr>
      </w:pPr>
      <w:r w:rsidRPr="00514F02">
        <w:rPr>
          <w:b/>
          <w:bCs/>
          <w:color w:val="000000"/>
          <w:spacing w:val="-1"/>
          <w:w w:val="94"/>
          <w:sz w:val="28"/>
          <w:szCs w:val="28"/>
        </w:rPr>
        <w:t>пос. Старая Вичуга</w:t>
      </w:r>
    </w:p>
    <w:p w:rsidR="00DA299F" w:rsidRDefault="00DA299F" w:rsidP="00514F02">
      <w:pPr>
        <w:shd w:val="clear" w:color="auto" w:fill="FFFFFF"/>
        <w:tabs>
          <w:tab w:val="left" w:pos="1980"/>
        </w:tabs>
        <w:ind w:right="67"/>
        <w:jc w:val="center"/>
        <w:rPr>
          <w:b/>
          <w:bCs/>
          <w:color w:val="000000"/>
          <w:spacing w:val="-1"/>
          <w:w w:val="94"/>
          <w:sz w:val="28"/>
          <w:szCs w:val="28"/>
        </w:rPr>
      </w:pPr>
    </w:p>
    <w:p w:rsidR="00DA299F" w:rsidRPr="00514F02" w:rsidRDefault="00DA299F" w:rsidP="00514F02">
      <w:pPr>
        <w:shd w:val="clear" w:color="auto" w:fill="FFFFFF"/>
        <w:tabs>
          <w:tab w:val="left" w:pos="1980"/>
        </w:tabs>
        <w:ind w:right="67"/>
        <w:jc w:val="center"/>
        <w:rPr>
          <w:b/>
          <w:bCs/>
          <w:color w:val="000000"/>
          <w:spacing w:val="-1"/>
          <w:w w:val="94"/>
          <w:sz w:val="28"/>
          <w:szCs w:val="28"/>
        </w:rPr>
      </w:pPr>
    </w:p>
    <w:p w:rsidR="00DA299F" w:rsidRPr="00514F02" w:rsidRDefault="00DA299F" w:rsidP="00514F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F02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Старовичугского горо</w:t>
      </w:r>
      <w:r w:rsidRPr="00514F02">
        <w:rPr>
          <w:rFonts w:ascii="Times New Roman" w:hAnsi="Times New Roman" w:cs="Times New Roman"/>
          <w:b/>
          <w:sz w:val="28"/>
          <w:szCs w:val="28"/>
        </w:rPr>
        <w:t>д</w:t>
      </w:r>
      <w:r w:rsidRPr="00514F02">
        <w:rPr>
          <w:rFonts w:ascii="Times New Roman" w:hAnsi="Times New Roman" w:cs="Times New Roman"/>
          <w:b/>
          <w:sz w:val="28"/>
          <w:szCs w:val="28"/>
        </w:rPr>
        <w:t>ского поселения Вичугского муниципального района Ивановской обла</w:t>
      </w:r>
      <w:r w:rsidRPr="00514F02">
        <w:rPr>
          <w:rFonts w:ascii="Times New Roman" w:hAnsi="Times New Roman" w:cs="Times New Roman"/>
          <w:b/>
          <w:sz w:val="28"/>
          <w:szCs w:val="28"/>
        </w:rPr>
        <w:t>с</w:t>
      </w:r>
      <w:r w:rsidRPr="00514F02">
        <w:rPr>
          <w:rFonts w:ascii="Times New Roman" w:hAnsi="Times New Roman" w:cs="Times New Roman"/>
          <w:b/>
          <w:sz w:val="28"/>
          <w:szCs w:val="28"/>
        </w:rPr>
        <w:t>ти в области энергосбережения и повышения энергетической эффекти</w:t>
      </w:r>
      <w:r w:rsidRPr="00514F02">
        <w:rPr>
          <w:rFonts w:ascii="Times New Roman" w:hAnsi="Times New Roman" w:cs="Times New Roman"/>
          <w:b/>
          <w:sz w:val="28"/>
          <w:szCs w:val="28"/>
        </w:rPr>
        <w:t>в</w:t>
      </w:r>
      <w:r w:rsidRPr="00514F02">
        <w:rPr>
          <w:rFonts w:ascii="Times New Roman" w:hAnsi="Times New Roman" w:cs="Times New Roman"/>
          <w:b/>
          <w:sz w:val="28"/>
          <w:szCs w:val="28"/>
        </w:rPr>
        <w:t xml:space="preserve">ности на 2022 – 2024 годы </w:t>
      </w:r>
    </w:p>
    <w:p w:rsidR="00DA299F" w:rsidRPr="00514F02" w:rsidRDefault="00DA299F" w:rsidP="00514F02">
      <w:pPr>
        <w:pStyle w:val="ConsPlusNormal"/>
        <w:jc w:val="both"/>
        <w:rPr>
          <w:b/>
          <w:sz w:val="28"/>
          <w:szCs w:val="28"/>
        </w:rPr>
      </w:pPr>
    </w:p>
    <w:p w:rsidR="00DA299F" w:rsidRPr="00514F02" w:rsidRDefault="00DA299F" w:rsidP="00514F02">
      <w:pPr>
        <w:pStyle w:val="ConsPlusNormal"/>
        <w:jc w:val="both"/>
        <w:rPr>
          <w:sz w:val="28"/>
          <w:szCs w:val="28"/>
        </w:rPr>
      </w:pPr>
    </w:p>
    <w:p w:rsidR="00DA299F" w:rsidRPr="00514F02" w:rsidRDefault="00DA299F" w:rsidP="00514F02">
      <w:pPr>
        <w:pStyle w:val="ConsPlusNormal"/>
        <w:jc w:val="both"/>
        <w:rPr>
          <w:sz w:val="28"/>
          <w:szCs w:val="28"/>
        </w:rPr>
      </w:pPr>
      <w:r w:rsidRPr="00514F02">
        <w:rPr>
          <w:sz w:val="28"/>
          <w:szCs w:val="28"/>
        </w:rPr>
        <w:t xml:space="preserve">       В соответствии с </w:t>
      </w:r>
      <w:hyperlink r:id="rId7" w:history="1">
        <w:r w:rsidRPr="00514F02">
          <w:rPr>
            <w:rStyle w:val="a"/>
            <w:sz w:val="28"/>
            <w:szCs w:val="28"/>
          </w:rPr>
          <w:t>Федеральным законом</w:t>
        </w:r>
      </w:hyperlink>
      <w:r w:rsidRPr="00514F02">
        <w:rPr>
          <w:sz w:val="28"/>
          <w:szCs w:val="28"/>
        </w:rPr>
        <w:t xml:space="preserve"> от 06.10.2003. № 131-ФЗ «Об общих принципах организации местного самоуправления в Российской Ф</w:t>
      </w:r>
      <w:r w:rsidRPr="00514F02">
        <w:rPr>
          <w:sz w:val="28"/>
          <w:szCs w:val="28"/>
        </w:rPr>
        <w:t>е</w:t>
      </w:r>
      <w:r w:rsidRPr="00514F02">
        <w:rPr>
          <w:sz w:val="28"/>
          <w:szCs w:val="28"/>
        </w:rPr>
        <w:t>дерации»; Федеральным законом от 23 ноября 2009 года № 261-ФЗ «Об эне</w:t>
      </w:r>
      <w:r w:rsidRPr="00514F02">
        <w:rPr>
          <w:sz w:val="28"/>
          <w:szCs w:val="28"/>
        </w:rPr>
        <w:t>р</w:t>
      </w:r>
      <w:r w:rsidRPr="00514F02">
        <w:rPr>
          <w:sz w:val="28"/>
          <w:szCs w:val="28"/>
        </w:rPr>
        <w:t>госбережении и повышении энергетической эффективности и о внесении и</w:t>
      </w:r>
      <w:r w:rsidRPr="00514F02">
        <w:rPr>
          <w:sz w:val="28"/>
          <w:szCs w:val="28"/>
        </w:rPr>
        <w:t>з</w:t>
      </w:r>
      <w:r w:rsidRPr="00514F02">
        <w:rPr>
          <w:sz w:val="28"/>
          <w:szCs w:val="28"/>
        </w:rPr>
        <w:t>менений в отдельные законодательные акты Российской Федерации» адм</w:t>
      </w:r>
      <w:r w:rsidRPr="00514F02">
        <w:rPr>
          <w:sz w:val="28"/>
          <w:szCs w:val="28"/>
        </w:rPr>
        <w:t>и</w:t>
      </w:r>
      <w:r w:rsidRPr="00514F02">
        <w:rPr>
          <w:sz w:val="28"/>
          <w:szCs w:val="28"/>
        </w:rPr>
        <w:t>нистрация Старовичугского городского поселения ПОСТАНОВЛЯЕТ:</w:t>
      </w:r>
    </w:p>
    <w:p w:rsidR="00DA299F" w:rsidRPr="00514F02" w:rsidRDefault="00DA299F" w:rsidP="00514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4F02">
        <w:rPr>
          <w:rFonts w:ascii="Times New Roman" w:hAnsi="Times New Roman" w:cs="Times New Roman"/>
          <w:sz w:val="28"/>
          <w:szCs w:val="28"/>
        </w:rPr>
        <w:t xml:space="preserve"> 1. Утвердить муниципальную программу Старовичугского городского пос</w:t>
      </w:r>
      <w:r w:rsidRPr="00514F02">
        <w:rPr>
          <w:rFonts w:ascii="Times New Roman" w:hAnsi="Times New Roman" w:cs="Times New Roman"/>
          <w:sz w:val="28"/>
          <w:szCs w:val="28"/>
        </w:rPr>
        <w:t>е</w:t>
      </w:r>
      <w:r w:rsidRPr="00514F02">
        <w:rPr>
          <w:rFonts w:ascii="Times New Roman" w:hAnsi="Times New Roman" w:cs="Times New Roman"/>
          <w:sz w:val="28"/>
          <w:szCs w:val="28"/>
        </w:rPr>
        <w:t>ления Вичугского муниципального района Ивановской области в области  энергосбережения и повышения энергетической эффективности на 2022 – 2024 годы  (приложение 1).</w:t>
      </w:r>
    </w:p>
    <w:p w:rsidR="00DA299F" w:rsidRPr="00514F02" w:rsidRDefault="00DA299F" w:rsidP="00514F02">
      <w:pPr>
        <w:jc w:val="both"/>
        <w:rPr>
          <w:sz w:val="28"/>
          <w:szCs w:val="28"/>
        </w:rPr>
      </w:pPr>
      <w:bookmarkStart w:id="0" w:name="sub_3"/>
      <w:r w:rsidRPr="00514F02">
        <w:rPr>
          <w:sz w:val="28"/>
          <w:szCs w:val="28"/>
        </w:rPr>
        <w:t>2. Обнародовать настоящее Постановление в соответствии с Уставом Стар</w:t>
      </w:r>
      <w:r w:rsidRPr="00514F02">
        <w:rPr>
          <w:sz w:val="28"/>
          <w:szCs w:val="28"/>
        </w:rPr>
        <w:t>о</w:t>
      </w:r>
      <w:r w:rsidRPr="00514F02">
        <w:rPr>
          <w:sz w:val="28"/>
          <w:szCs w:val="28"/>
        </w:rPr>
        <w:t>вичугского городского поселения и разместить на сайте администрации Ст</w:t>
      </w:r>
      <w:r w:rsidRPr="00514F02">
        <w:rPr>
          <w:sz w:val="28"/>
          <w:szCs w:val="28"/>
        </w:rPr>
        <w:t>а</w:t>
      </w:r>
      <w:r w:rsidRPr="00514F02">
        <w:rPr>
          <w:sz w:val="28"/>
          <w:szCs w:val="28"/>
        </w:rPr>
        <w:t>ровичугского городского поселения в сети Интернет.</w:t>
      </w:r>
    </w:p>
    <w:p w:rsidR="00DA299F" w:rsidRPr="00514F02" w:rsidRDefault="00DA299F" w:rsidP="00514F02">
      <w:pPr>
        <w:jc w:val="both"/>
        <w:rPr>
          <w:sz w:val="28"/>
          <w:szCs w:val="28"/>
        </w:rPr>
      </w:pPr>
      <w:bookmarkStart w:id="1" w:name="sub_4"/>
      <w:bookmarkEnd w:id="0"/>
      <w:r w:rsidRPr="00514F02">
        <w:rPr>
          <w:sz w:val="28"/>
          <w:szCs w:val="28"/>
        </w:rPr>
        <w:t xml:space="preserve">3. Настоящее постановление вступает в силу с  1 января </w:t>
      </w:r>
      <w:smartTag w:uri="urn:schemas-microsoft-com:office:smarttags" w:element="metricconverter">
        <w:smartTagPr>
          <w:attr w:name="ProductID" w:val="2022 г"/>
        </w:smartTagPr>
        <w:r w:rsidRPr="00514F02">
          <w:rPr>
            <w:sz w:val="28"/>
            <w:szCs w:val="28"/>
          </w:rPr>
          <w:t>2022 г</w:t>
        </w:r>
      </w:smartTag>
      <w:r w:rsidRPr="00514F02">
        <w:rPr>
          <w:sz w:val="28"/>
          <w:szCs w:val="28"/>
        </w:rPr>
        <w:t>..</w:t>
      </w:r>
      <w:bookmarkEnd w:id="1"/>
    </w:p>
    <w:p w:rsidR="00DA299F" w:rsidRPr="00514F02" w:rsidRDefault="00DA299F" w:rsidP="00514F02">
      <w:pPr>
        <w:jc w:val="both"/>
        <w:rPr>
          <w:sz w:val="28"/>
          <w:szCs w:val="28"/>
        </w:rPr>
      </w:pPr>
      <w:r w:rsidRPr="00514F02">
        <w:rPr>
          <w:sz w:val="28"/>
          <w:szCs w:val="28"/>
        </w:rPr>
        <w:t>4. Контроль за исполнение настоящего постановления оставляю за собой.</w:t>
      </w:r>
    </w:p>
    <w:p w:rsidR="00DA299F" w:rsidRDefault="00DA299F" w:rsidP="00514F02">
      <w:pPr>
        <w:spacing w:line="120" w:lineRule="atLeast"/>
        <w:jc w:val="both"/>
        <w:rPr>
          <w:color w:val="000000"/>
          <w:spacing w:val="-1"/>
          <w:sz w:val="28"/>
          <w:szCs w:val="28"/>
        </w:rPr>
      </w:pPr>
    </w:p>
    <w:p w:rsidR="00DA299F" w:rsidRDefault="00DA299F" w:rsidP="00514F02">
      <w:pPr>
        <w:spacing w:line="120" w:lineRule="atLeast"/>
        <w:rPr>
          <w:color w:val="000000"/>
          <w:spacing w:val="-1"/>
          <w:sz w:val="28"/>
          <w:szCs w:val="28"/>
        </w:rPr>
      </w:pPr>
    </w:p>
    <w:p w:rsidR="00DA299F" w:rsidRPr="00514F02" w:rsidRDefault="00DA299F" w:rsidP="00514F02">
      <w:pPr>
        <w:spacing w:line="120" w:lineRule="atLeast"/>
        <w:rPr>
          <w:color w:val="000000"/>
          <w:spacing w:val="-1"/>
          <w:sz w:val="28"/>
          <w:szCs w:val="28"/>
        </w:rPr>
      </w:pPr>
    </w:p>
    <w:p w:rsidR="00DA299F" w:rsidRPr="00514F02" w:rsidRDefault="00DA299F" w:rsidP="00514F02">
      <w:pPr>
        <w:spacing w:line="120" w:lineRule="atLeast"/>
        <w:rPr>
          <w:b/>
          <w:color w:val="000000"/>
          <w:spacing w:val="-1"/>
          <w:sz w:val="28"/>
          <w:szCs w:val="28"/>
        </w:rPr>
      </w:pPr>
      <w:r w:rsidRPr="00514F02">
        <w:rPr>
          <w:b/>
          <w:color w:val="000000"/>
          <w:spacing w:val="-1"/>
          <w:sz w:val="28"/>
          <w:szCs w:val="28"/>
        </w:rPr>
        <w:t xml:space="preserve">      Глава  </w:t>
      </w:r>
    </w:p>
    <w:p w:rsidR="00DA299F" w:rsidRPr="00514F02" w:rsidRDefault="00DA299F" w:rsidP="00514F02">
      <w:pPr>
        <w:spacing w:line="120" w:lineRule="atLeast"/>
        <w:rPr>
          <w:b/>
          <w:color w:val="000000"/>
          <w:spacing w:val="-1"/>
          <w:sz w:val="28"/>
          <w:szCs w:val="28"/>
        </w:rPr>
      </w:pPr>
      <w:r w:rsidRPr="00514F02">
        <w:rPr>
          <w:b/>
          <w:color w:val="000000"/>
          <w:spacing w:val="-1"/>
          <w:sz w:val="28"/>
          <w:szCs w:val="28"/>
        </w:rPr>
        <w:t xml:space="preserve">      Старовичугского городского поселения</w:t>
      </w:r>
      <w:r w:rsidRPr="00514F02">
        <w:rPr>
          <w:b/>
          <w:color w:val="000000"/>
          <w:spacing w:val="-1"/>
          <w:sz w:val="28"/>
          <w:szCs w:val="28"/>
        </w:rPr>
        <w:tab/>
        <w:t xml:space="preserve">                             Д.Н. Козлов</w:t>
      </w:r>
    </w:p>
    <w:p w:rsidR="00DA299F" w:rsidRPr="00514F02" w:rsidRDefault="00DA299F" w:rsidP="00514F02">
      <w:pPr>
        <w:rPr>
          <w:caps/>
        </w:rPr>
      </w:pPr>
    </w:p>
    <w:p w:rsidR="00DA299F" w:rsidRPr="00514F02" w:rsidRDefault="00DA299F" w:rsidP="003C54C3">
      <w:pPr>
        <w:jc w:val="right"/>
        <w:rPr>
          <w:caps/>
          <w:spacing w:val="10"/>
          <w:sz w:val="28"/>
          <w:szCs w:val="28"/>
        </w:rPr>
      </w:pPr>
    </w:p>
    <w:p w:rsidR="00DA299F" w:rsidRPr="00514F02" w:rsidRDefault="00DA299F" w:rsidP="003C54C3">
      <w:pPr>
        <w:jc w:val="right"/>
        <w:rPr>
          <w:caps/>
          <w:spacing w:val="10"/>
          <w:sz w:val="28"/>
          <w:szCs w:val="28"/>
        </w:rPr>
      </w:pPr>
    </w:p>
    <w:p w:rsidR="00DA299F" w:rsidRDefault="00DA299F" w:rsidP="003C54C3">
      <w:pPr>
        <w:jc w:val="right"/>
        <w:rPr>
          <w:caps/>
          <w:spacing w:val="10"/>
          <w:sz w:val="28"/>
          <w:szCs w:val="28"/>
        </w:rPr>
      </w:pPr>
    </w:p>
    <w:p w:rsidR="00DA299F" w:rsidRDefault="00DA299F" w:rsidP="003C54C3">
      <w:pPr>
        <w:jc w:val="right"/>
        <w:rPr>
          <w:caps/>
          <w:spacing w:val="10"/>
          <w:sz w:val="28"/>
          <w:szCs w:val="28"/>
        </w:rPr>
      </w:pPr>
    </w:p>
    <w:p w:rsidR="00DA299F" w:rsidRDefault="00DA299F" w:rsidP="003C54C3">
      <w:pPr>
        <w:jc w:val="right"/>
        <w:rPr>
          <w:caps/>
          <w:spacing w:val="10"/>
          <w:sz w:val="28"/>
          <w:szCs w:val="28"/>
        </w:rPr>
      </w:pPr>
    </w:p>
    <w:p w:rsidR="00DA299F" w:rsidRDefault="00DA299F" w:rsidP="003C54C3">
      <w:pPr>
        <w:jc w:val="right"/>
        <w:rPr>
          <w:caps/>
          <w:spacing w:val="10"/>
          <w:sz w:val="28"/>
          <w:szCs w:val="28"/>
        </w:rPr>
      </w:pPr>
    </w:p>
    <w:p w:rsidR="00DA299F" w:rsidRDefault="00DA299F" w:rsidP="003C54C3">
      <w:pPr>
        <w:jc w:val="right"/>
        <w:rPr>
          <w:caps/>
          <w:spacing w:val="10"/>
          <w:sz w:val="28"/>
          <w:szCs w:val="28"/>
        </w:rPr>
      </w:pPr>
    </w:p>
    <w:p w:rsidR="00DA299F" w:rsidRDefault="00DA299F" w:rsidP="003C54C3">
      <w:pPr>
        <w:jc w:val="right"/>
        <w:rPr>
          <w:caps/>
          <w:spacing w:val="10"/>
          <w:sz w:val="28"/>
          <w:szCs w:val="28"/>
        </w:rPr>
      </w:pPr>
    </w:p>
    <w:p w:rsidR="00DA299F" w:rsidRDefault="00DA299F" w:rsidP="003C54C3">
      <w:pPr>
        <w:jc w:val="right"/>
        <w:rPr>
          <w:caps/>
          <w:spacing w:val="10"/>
          <w:sz w:val="28"/>
          <w:szCs w:val="28"/>
        </w:rPr>
      </w:pPr>
    </w:p>
    <w:p w:rsidR="00DA299F" w:rsidRDefault="00DA299F" w:rsidP="003C54C3">
      <w:pPr>
        <w:jc w:val="right"/>
        <w:rPr>
          <w:caps/>
          <w:spacing w:val="10"/>
          <w:sz w:val="28"/>
          <w:szCs w:val="28"/>
        </w:rPr>
      </w:pPr>
    </w:p>
    <w:p w:rsidR="00DA299F" w:rsidRDefault="00DA299F" w:rsidP="003C54C3">
      <w:pPr>
        <w:jc w:val="right"/>
        <w:rPr>
          <w:caps/>
          <w:spacing w:val="10"/>
          <w:sz w:val="28"/>
          <w:szCs w:val="28"/>
        </w:rPr>
      </w:pPr>
    </w:p>
    <w:p w:rsidR="00DA299F" w:rsidRPr="00E731F3" w:rsidRDefault="00DA299F" w:rsidP="00514F02">
      <w:pPr>
        <w:jc w:val="right"/>
      </w:pPr>
      <w:r w:rsidRPr="00E731F3">
        <w:t>Приложение 1</w:t>
      </w:r>
    </w:p>
    <w:p w:rsidR="00DA299F" w:rsidRDefault="00DA299F" w:rsidP="00514F02">
      <w:pPr>
        <w:jc w:val="right"/>
      </w:pPr>
      <w:r w:rsidRPr="00E731F3">
        <w:t>к постановлению администрации</w:t>
      </w:r>
    </w:p>
    <w:p w:rsidR="00DA299F" w:rsidRPr="00E731F3" w:rsidRDefault="00DA299F" w:rsidP="00514F02">
      <w:pPr>
        <w:jc w:val="right"/>
      </w:pPr>
      <w:r w:rsidRPr="00E731F3">
        <w:t xml:space="preserve"> Старовичугского городского поселения  </w:t>
      </w:r>
    </w:p>
    <w:p w:rsidR="00DA299F" w:rsidRPr="00E731F3" w:rsidRDefault="00DA299F" w:rsidP="00514F02">
      <w:pPr>
        <w:jc w:val="right"/>
      </w:pPr>
      <w:r w:rsidRPr="00E731F3">
        <w:t>от 06.12.2021 г.  № 210</w:t>
      </w:r>
    </w:p>
    <w:p w:rsidR="00DA299F" w:rsidRPr="003C54C3" w:rsidRDefault="00DA299F" w:rsidP="003C54C3">
      <w:pPr>
        <w:rPr>
          <w:sz w:val="28"/>
          <w:szCs w:val="28"/>
        </w:rPr>
      </w:pPr>
    </w:p>
    <w:p w:rsidR="00DA299F" w:rsidRPr="003C54C3" w:rsidRDefault="00DA299F" w:rsidP="003C54C3">
      <w:pPr>
        <w:jc w:val="center"/>
        <w:rPr>
          <w:b/>
          <w:bCs/>
          <w:sz w:val="32"/>
          <w:szCs w:val="32"/>
        </w:rPr>
      </w:pPr>
    </w:p>
    <w:p w:rsidR="00DA299F" w:rsidRPr="003C54C3" w:rsidRDefault="00DA299F" w:rsidP="003C54C3">
      <w:pPr>
        <w:pStyle w:val="ConsPlusNormal"/>
        <w:numPr>
          <w:ilvl w:val="0"/>
          <w:numId w:val="20"/>
        </w:numPr>
        <w:jc w:val="center"/>
        <w:rPr>
          <w:b/>
          <w:bCs/>
        </w:rPr>
      </w:pPr>
      <w:r w:rsidRPr="003C54C3">
        <w:rPr>
          <w:b/>
          <w:bCs/>
        </w:rPr>
        <w:t xml:space="preserve">ПАСПОРТ МУНИЦИПАЛЬНОЙ ПРОГРАММЫ </w:t>
      </w:r>
      <w:r>
        <w:rPr>
          <w:b/>
          <w:bCs/>
        </w:rPr>
        <w:t xml:space="preserve">СТАРОВИЧУГСКОГО ГОРОДСКОГО ПОСЕЛЕНИЯ </w:t>
      </w:r>
      <w:r w:rsidRPr="003C54C3">
        <w:rPr>
          <w:b/>
          <w:bCs/>
        </w:rPr>
        <w:t xml:space="preserve">ВИЧУГСКОГО МУНИЦИПАЛЬНОГО РАЙОНА ИВАНОВСКОЙ ОБЛАСТИ В ОБЛАСТИ ЭНЕРГОСБЕРЕЖЕНИЯ И ПОВЫШЕНИЯ ЭНЕРГЕТИЧЕСКОЙ ЭФФЕКТИВНОСТИ </w:t>
      </w:r>
    </w:p>
    <w:p w:rsidR="00DA299F" w:rsidRDefault="00DA299F" w:rsidP="003C54C3">
      <w:pPr>
        <w:pStyle w:val="ConsPlusNormal"/>
        <w:jc w:val="center"/>
        <w:rPr>
          <w:b/>
          <w:bCs/>
        </w:rPr>
      </w:pPr>
      <w:r w:rsidRPr="003C54C3">
        <w:rPr>
          <w:b/>
          <w:bCs/>
        </w:rPr>
        <w:t>НА 2022 – 2024 ГОДЫ</w:t>
      </w:r>
    </w:p>
    <w:p w:rsidR="00DA299F" w:rsidRDefault="00DA299F" w:rsidP="00F50B56">
      <w:pPr>
        <w:pStyle w:val="ConsPlusNormal"/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0"/>
        <w:gridCol w:w="7246"/>
      </w:tblGrid>
      <w:tr w:rsidR="00DA299F">
        <w:tc>
          <w:tcPr>
            <w:tcW w:w="0" w:type="auto"/>
          </w:tcPr>
          <w:p w:rsidR="00DA299F" w:rsidRDefault="00DA299F">
            <w:pPr>
              <w:pStyle w:val="ConsPlusNormal"/>
            </w:pPr>
            <w:r>
              <w:t>Наименование пр</w:t>
            </w:r>
            <w:r>
              <w:t>о</w:t>
            </w:r>
            <w:r>
              <w:t>граммы</w:t>
            </w:r>
          </w:p>
        </w:tc>
        <w:tc>
          <w:tcPr>
            <w:tcW w:w="0" w:type="auto"/>
          </w:tcPr>
          <w:p w:rsidR="00DA299F" w:rsidRPr="00364049" w:rsidRDefault="00DA299F" w:rsidP="00364049">
            <w:r>
              <w:t>Энергосбережение и повышение энергетической эффективности в Старовичугском городском поселении</w:t>
            </w:r>
            <w:r w:rsidRPr="003C54C3">
              <w:t xml:space="preserve"> Вичугского муниципального района Ивановской области</w:t>
            </w:r>
          </w:p>
          <w:p w:rsidR="00DA299F" w:rsidRDefault="00DA299F" w:rsidP="003D187F">
            <w:pPr>
              <w:pStyle w:val="ConsPlusNormal"/>
            </w:pPr>
          </w:p>
        </w:tc>
      </w:tr>
      <w:tr w:rsidR="00DA299F">
        <w:tc>
          <w:tcPr>
            <w:tcW w:w="0" w:type="auto"/>
          </w:tcPr>
          <w:p w:rsidR="00DA299F" w:rsidRDefault="00DA299F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0" w:type="auto"/>
          </w:tcPr>
          <w:p w:rsidR="00DA299F" w:rsidRDefault="00DA299F">
            <w:pPr>
              <w:pStyle w:val="ConsPlusNormal"/>
            </w:pPr>
            <w:r>
              <w:t>2022-2024 годы.</w:t>
            </w:r>
          </w:p>
        </w:tc>
      </w:tr>
      <w:tr w:rsidR="00DA299F">
        <w:tc>
          <w:tcPr>
            <w:tcW w:w="0" w:type="auto"/>
          </w:tcPr>
          <w:p w:rsidR="00DA299F" w:rsidRDefault="00DA299F">
            <w:pPr>
              <w:pStyle w:val="ConsPlusNormal"/>
            </w:pPr>
            <w:r>
              <w:t>Перечень подпр</w:t>
            </w:r>
            <w:r>
              <w:t>о</w:t>
            </w:r>
            <w:r>
              <w:t>грамм</w:t>
            </w:r>
          </w:p>
        </w:tc>
        <w:tc>
          <w:tcPr>
            <w:tcW w:w="0" w:type="auto"/>
          </w:tcPr>
          <w:p w:rsidR="00DA299F" w:rsidRDefault="00DA299F">
            <w:pPr>
              <w:pStyle w:val="ConsPlusNormal"/>
            </w:pPr>
            <w:r>
              <w:t>Энергосбережение и повышение энергетической эффективности в Старовичугском городском поселении(приложение 1).</w:t>
            </w:r>
          </w:p>
          <w:p w:rsidR="00DA299F" w:rsidRDefault="00DA299F">
            <w:pPr>
              <w:pStyle w:val="ConsPlusNormal"/>
            </w:pPr>
            <w:r>
              <w:t>Информационно-методическое сопровождение реализации мун</w:t>
            </w:r>
            <w:r>
              <w:t>и</w:t>
            </w:r>
            <w:r>
              <w:t>ципальной программы (приложение 2).</w:t>
            </w:r>
          </w:p>
        </w:tc>
      </w:tr>
      <w:tr w:rsidR="00DA299F">
        <w:tc>
          <w:tcPr>
            <w:tcW w:w="0" w:type="auto"/>
          </w:tcPr>
          <w:p w:rsidR="00DA299F" w:rsidRDefault="00DA299F">
            <w:pPr>
              <w:pStyle w:val="ConsPlusNormal"/>
            </w:pPr>
            <w:r>
              <w:t>Администратор пр</w:t>
            </w:r>
            <w:r>
              <w:t>о</w:t>
            </w:r>
            <w:r>
              <w:t>граммы</w:t>
            </w:r>
          </w:p>
        </w:tc>
        <w:tc>
          <w:tcPr>
            <w:tcW w:w="0" w:type="auto"/>
          </w:tcPr>
          <w:p w:rsidR="00DA299F" w:rsidRDefault="00DA299F" w:rsidP="00B816C5">
            <w:pPr>
              <w:pStyle w:val="ConsPlusNormal"/>
            </w:pPr>
            <w:r>
              <w:t xml:space="preserve">Администрация Старовичугского городского поселения </w:t>
            </w:r>
            <w:r w:rsidRPr="003C54C3">
              <w:t>Вичугского муниципального района Ивановской области</w:t>
            </w:r>
            <w:r>
              <w:t>.</w:t>
            </w:r>
          </w:p>
        </w:tc>
      </w:tr>
      <w:tr w:rsidR="00DA299F">
        <w:tc>
          <w:tcPr>
            <w:tcW w:w="0" w:type="auto"/>
          </w:tcPr>
          <w:p w:rsidR="00DA299F" w:rsidRDefault="00DA299F">
            <w:pPr>
              <w:pStyle w:val="ConsPlusNormal"/>
            </w:pPr>
            <w:r>
              <w:t>Ответственные и</w:t>
            </w:r>
            <w:r>
              <w:t>с</w:t>
            </w:r>
            <w:r>
              <w:t>полнители</w:t>
            </w:r>
          </w:p>
        </w:tc>
        <w:tc>
          <w:tcPr>
            <w:tcW w:w="0" w:type="auto"/>
          </w:tcPr>
          <w:p w:rsidR="00DA299F" w:rsidRDefault="00DA299F">
            <w:pPr>
              <w:pStyle w:val="ConsPlusNormal"/>
            </w:pPr>
            <w:r>
              <w:t xml:space="preserve">Отдел имущества и муниципального хозяйства  администрации Старовичугского городского поселения, </w:t>
            </w:r>
          </w:p>
        </w:tc>
      </w:tr>
      <w:tr w:rsidR="00DA299F">
        <w:tc>
          <w:tcPr>
            <w:tcW w:w="0" w:type="auto"/>
          </w:tcPr>
          <w:p w:rsidR="00DA299F" w:rsidRDefault="00DA299F">
            <w:pPr>
              <w:pStyle w:val="ConsPlusNormal"/>
            </w:pPr>
            <w:r>
              <w:t>Исполнители</w:t>
            </w:r>
          </w:p>
        </w:tc>
        <w:tc>
          <w:tcPr>
            <w:tcW w:w="0" w:type="auto"/>
          </w:tcPr>
          <w:p w:rsidR="00DA299F" w:rsidRDefault="00DA299F">
            <w:pPr>
              <w:pStyle w:val="ConsPlusNormal"/>
            </w:pPr>
            <w:r>
              <w:t>Муниципальные бюджетные учреждения Старовичугского горо</w:t>
            </w:r>
            <w:r>
              <w:t>д</w:t>
            </w:r>
            <w:r>
              <w:t xml:space="preserve">ского </w:t>
            </w:r>
            <w:r w:rsidRPr="0003423F">
              <w:t>поселения</w:t>
            </w:r>
            <w:r>
              <w:t>, финансируемые из бюджета</w:t>
            </w:r>
          </w:p>
        </w:tc>
      </w:tr>
      <w:tr w:rsidR="00DA299F">
        <w:tc>
          <w:tcPr>
            <w:tcW w:w="0" w:type="auto"/>
          </w:tcPr>
          <w:p w:rsidR="00DA299F" w:rsidRDefault="00DA299F">
            <w:pPr>
              <w:pStyle w:val="ConsPlusNormal"/>
            </w:pPr>
            <w:r>
              <w:t>Цель (цели) пр</w:t>
            </w:r>
            <w:r>
              <w:t>о</w:t>
            </w:r>
            <w:r>
              <w:t>граммы</w:t>
            </w:r>
          </w:p>
        </w:tc>
        <w:tc>
          <w:tcPr>
            <w:tcW w:w="0" w:type="auto"/>
          </w:tcPr>
          <w:p w:rsidR="00DA299F" w:rsidRDefault="00DA299F" w:rsidP="00102892">
            <w:pPr>
              <w:pStyle w:val="ConsPlusNormal"/>
            </w:pPr>
            <w:r>
              <w:t>Повышение энергетической эффективности экономики Старов</w:t>
            </w:r>
            <w:r>
              <w:t>и</w:t>
            </w:r>
            <w:r>
              <w:t xml:space="preserve">чугского городского </w:t>
            </w:r>
            <w:r w:rsidRPr="003C54C3">
              <w:t>поселения</w:t>
            </w:r>
            <w:r>
              <w:t>.</w:t>
            </w:r>
          </w:p>
        </w:tc>
      </w:tr>
      <w:tr w:rsidR="00DA299F">
        <w:tc>
          <w:tcPr>
            <w:tcW w:w="0" w:type="auto"/>
          </w:tcPr>
          <w:p w:rsidR="00DA299F" w:rsidRDefault="00DA299F">
            <w:pPr>
              <w:pStyle w:val="ConsPlusNormal"/>
            </w:pPr>
            <w:r>
              <w:t>Целевые индикат</w:t>
            </w:r>
            <w:r>
              <w:t>о</w:t>
            </w:r>
            <w:r>
              <w:t>ры (показатели) пр</w:t>
            </w:r>
            <w:r>
              <w:t>о</w:t>
            </w:r>
            <w:r>
              <w:t>граммы</w:t>
            </w:r>
          </w:p>
        </w:tc>
        <w:tc>
          <w:tcPr>
            <w:tcW w:w="0" w:type="auto"/>
          </w:tcPr>
          <w:p w:rsidR="00DA299F" w:rsidRDefault="00DA299F">
            <w:pPr>
              <w:pStyle w:val="ConsPlusNormal"/>
            </w:pPr>
            <w:r>
              <w:t>Доля объема электрической энергии, расчеты за которую осущест</w:t>
            </w:r>
            <w:r>
              <w:t>в</w:t>
            </w:r>
            <w:r>
              <w:t>ляются с использованием приборов учета, в общем объеме электр</w:t>
            </w:r>
            <w:r>
              <w:t>и</w:t>
            </w:r>
            <w:r>
              <w:t>ческой энергии, потребляемой (используемой) на территории  Ст</w:t>
            </w:r>
            <w:r>
              <w:t>а</w:t>
            </w:r>
            <w:r>
              <w:t xml:space="preserve">ровичугского городского </w:t>
            </w:r>
            <w:r w:rsidRPr="003C54C3">
              <w:t>поселения</w:t>
            </w:r>
            <w:r>
              <w:t>;</w:t>
            </w:r>
          </w:p>
          <w:p w:rsidR="00DA299F" w:rsidRDefault="00DA299F">
            <w:pPr>
              <w:pStyle w:val="ConsPlusNormal"/>
            </w:pPr>
            <w:r>
              <w:t>доля объема тепловой энергии, расчеты за которую осуществляю</w:t>
            </w:r>
            <w:r>
              <w:t>т</w:t>
            </w:r>
            <w:r>
              <w:t>ся с использованием приборов учета, в общем объеме тепловой энергии, потребляемой (используемой) на территории Старовичу</w:t>
            </w:r>
            <w:r>
              <w:t>г</w:t>
            </w:r>
            <w:r>
              <w:t xml:space="preserve">ского городского </w:t>
            </w:r>
            <w:r w:rsidRPr="003C54C3">
              <w:t>поселения</w:t>
            </w:r>
            <w:r>
              <w:t>;</w:t>
            </w:r>
          </w:p>
          <w:p w:rsidR="00DA299F" w:rsidRDefault="00DA299F">
            <w:pPr>
              <w:pStyle w:val="ConsPlusNormal"/>
            </w:pPr>
            <w:r>
              <w:t>доля объема холодной воды, расчеты за которую осуществляются с использованием приборов учета, в общем объеме воды, потребля</w:t>
            </w:r>
            <w:r>
              <w:t>е</w:t>
            </w:r>
            <w:r>
              <w:t xml:space="preserve">мой (используемой) на территории Старовичугского городского </w:t>
            </w:r>
            <w:r w:rsidRPr="003C54C3">
              <w:t>п</w:t>
            </w:r>
            <w:r w:rsidRPr="003C54C3">
              <w:t>о</w:t>
            </w:r>
            <w:r w:rsidRPr="003C54C3">
              <w:t>селения</w:t>
            </w:r>
            <w:r>
              <w:t>;</w:t>
            </w:r>
          </w:p>
          <w:p w:rsidR="00DA299F" w:rsidRDefault="00DA299F">
            <w:pPr>
              <w:pStyle w:val="ConsPlusNormal"/>
            </w:pPr>
            <w:r>
              <w:t>доля объема горячей воды, расчеты за которую осуществляются с использованием приборов учета, в общем объеме воды, потребля</w:t>
            </w:r>
            <w:r>
              <w:t>е</w:t>
            </w:r>
            <w:r>
              <w:t xml:space="preserve">мой (используемой) на территории Старовичугского городского </w:t>
            </w:r>
            <w:r w:rsidRPr="003C54C3">
              <w:t>п</w:t>
            </w:r>
            <w:r w:rsidRPr="003C54C3">
              <w:t>о</w:t>
            </w:r>
            <w:r w:rsidRPr="003C54C3">
              <w:t>селения</w:t>
            </w:r>
            <w:r>
              <w:t>;</w:t>
            </w:r>
          </w:p>
          <w:p w:rsidR="00DA299F" w:rsidRDefault="00DA299F">
            <w:pPr>
              <w:pStyle w:val="ConsPlusNormal"/>
            </w:pPr>
            <w:r>
              <w:t>доля объема природного газа, расчеты за который осуществляются с использованием приборов учета, в общем объеме природного г</w:t>
            </w:r>
            <w:r>
              <w:t>а</w:t>
            </w:r>
            <w:r>
              <w:t>за, потребляемого (используемого) на территории Старовичугского г</w:t>
            </w:r>
            <w:r>
              <w:t>о</w:t>
            </w:r>
            <w:r>
              <w:t xml:space="preserve">родского </w:t>
            </w:r>
            <w:r w:rsidRPr="003C54C3">
              <w:t>поселения</w:t>
            </w:r>
            <w:r>
              <w:t>;</w:t>
            </w:r>
          </w:p>
          <w:p w:rsidR="00DA299F" w:rsidRDefault="00DA299F" w:rsidP="00D34C2E">
            <w:pPr>
              <w:pStyle w:val="ConsPlusNormal"/>
            </w:pPr>
            <w:r>
              <w:t>доля объема энергетических ресурсов, производимых с использов</w:t>
            </w:r>
            <w:r>
              <w:t>а</w:t>
            </w:r>
            <w:r>
              <w:t>нием возобновляемых источников энергии и (или) вторичных эне</w:t>
            </w:r>
            <w:r>
              <w:t>р</w:t>
            </w:r>
            <w:r>
              <w:t xml:space="preserve">гетических ресурсов, в общем объеме энергетических ресурсов, производимых на территории Старовичугского городского </w:t>
            </w:r>
            <w:r w:rsidRPr="003C54C3">
              <w:t>посел</w:t>
            </w:r>
            <w:r w:rsidRPr="003C54C3">
              <w:t>е</w:t>
            </w:r>
            <w:r w:rsidRPr="003C54C3">
              <w:t>ния</w:t>
            </w:r>
            <w:r>
              <w:t>.</w:t>
            </w:r>
          </w:p>
        </w:tc>
      </w:tr>
      <w:tr w:rsidR="00DA299F">
        <w:tc>
          <w:tcPr>
            <w:tcW w:w="0" w:type="auto"/>
          </w:tcPr>
          <w:p w:rsidR="00DA299F" w:rsidRDefault="00DA299F">
            <w:pPr>
              <w:pStyle w:val="ConsPlusNormal"/>
            </w:pPr>
            <w:r>
              <w:t>Объемы ресурсного обеспечения пр</w:t>
            </w:r>
            <w:r>
              <w:t>о</w:t>
            </w:r>
            <w:r>
              <w:t>граммы</w:t>
            </w:r>
          </w:p>
        </w:tc>
        <w:tc>
          <w:tcPr>
            <w:tcW w:w="0" w:type="auto"/>
          </w:tcPr>
          <w:p w:rsidR="00DA299F" w:rsidRPr="008239DC" w:rsidRDefault="00DA299F">
            <w:pPr>
              <w:pStyle w:val="ConsPlusNormal"/>
            </w:pPr>
            <w:r w:rsidRPr="008239DC">
              <w:t>Внебюджетное финансирование:</w:t>
            </w:r>
          </w:p>
          <w:p w:rsidR="00DA299F" w:rsidRPr="008239DC" w:rsidRDefault="00DA299F">
            <w:pPr>
              <w:pStyle w:val="ConsPlusNormal"/>
            </w:pPr>
            <w:r w:rsidRPr="008239DC">
              <w:t>2022 год-     0  руб.;</w:t>
            </w:r>
          </w:p>
          <w:p w:rsidR="00DA299F" w:rsidRPr="008239DC" w:rsidRDefault="00DA299F">
            <w:pPr>
              <w:pStyle w:val="ConsPlusNormal"/>
            </w:pPr>
            <w:r w:rsidRPr="008239DC">
              <w:t xml:space="preserve">2023 год - 0  руб.; </w:t>
            </w:r>
          </w:p>
          <w:p w:rsidR="00DA299F" w:rsidRDefault="00DA299F">
            <w:pPr>
              <w:pStyle w:val="ConsPlusNormal"/>
            </w:pPr>
            <w:r w:rsidRPr="008239DC">
              <w:t>2024 год -    0  руб.</w:t>
            </w:r>
          </w:p>
        </w:tc>
      </w:tr>
      <w:tr w:rsidR="00DA299F">
        <w:tc>
          <w:tcPr>
            <w:tcW w:w="0" w:type="auto"/>
          </w:tcPr>
          <w:p w:rsidR="00DA299F" w:rsidRDefault="00DA299F">
            <w:pPr>
              <w:pStyle w:val="ConsPlusNormal"/>
            </w:pPr>
            <w:r>
              <w:t>Ожидаемые резул</w:t>
            </w:r>
            <w:r>
              <w:t>ь</w:t>
            </w:r>
            <w:r>
              <w:t>таты реализации программы</w:t>
            </w:r>
          </w:p>
        </w:tc>
        <w:tc>
          <w:tcPr>
            <w:tcW w:w="0" w:type="auto"/>
          </w:tcPr>
          <w:p w:rsidR="00DA299F" w:rsidRDefault="00DA299F" w:rsidP="00D34C2E">
            <w:pPr>
              <w:pStyle w:val="ConsPlusNormal"/>
            </w:pPr>
            <w:r>
              <w:t xml:space="preserve">Снижение объемов потребления энергоресурсов на территории  Старовичугского городского </w:t>
            </w:r>
            <w:r w:rsidRPr="003C54C3">
              <w:t>поселения</w:t>
            </w:r>
            <w:r>
              <w:t>.</w:t>
            </w:r>
          </w:p>
        </w:tc>
      </w:tr>
    </w:tbl>
    <w:p w:rsidR="00DA299F" w:rsidRDefault="00DA299F" w:rsidP="00E231DF">
      <w:pPr>
        <w:rPr>
          <w:b/>
          <w:bCs/>
        </w:rPr>
      </w:pPr>
    </w:p>
    <w:p w:rsidR="00DA299F" w:rsidRDefault="00DA299F" w:rsidP="00CE18B5">
      <w:pPr>
        <w:pStyle w:val="ConsPlusNormal"/>
      </w:pPr>
    </w:p>
    <w:p w:rsidR="00DA299F" w:rsidRPr="002A6B76" w:rsidRDefault="00DA299F">
      <w:pPr>
        <w:pStyle w:val="ConsPlusNormal"/>
        <w:jc w:val="center"/>
        <w:rPr>
          <w:b/>
          <w:bCs/>
        </w:rPr>
      </w:pPr>
      <w:r w:rsidRPr="002A6B76">
        <w:rPr>
          <w:b/>
          <w:bCs/>
        </w:rPr>
        <w:t>2. Анализ текущей ситуации в сфере реализации</w:t>
      </w:r>
    </w:p>
    <w:p w:rsidR="00DA299F" w:rsidRPr="002A6B76" w:rsidRDefault="00DA299F">
      <w:pPr>
        <w:pStyle w:val="ConsPlusNormal"/>
        <w:jc w:val="center"/>
        <w:rPr>
          <w:b/>
          <w:bCs/>
        </w:rPr>
      </w:pPr>
      <w:r w:rsidRPr="002A6B76">
        <w:rPr>
          <w:b/>
          <w:bCs/>
        </w:rPr>
        <w:t>муниципальной  программы</w:t>
      </w:r>
      <w:r>
        <w:rPr>
          <w:b/>
          <w:bCs/>
        </w:rPr>
        <w:t xml:space="preserve"> Старовичугского городского </w:t>
      </w:r>
      <w:r w:rsidRPr="003C54C3">
        <w:rPr>
          <w:b/>
          <w:bCs/>
        </w:rPr>
        <w:t>поселения</w:t>
      </w:r>
    </w:p>
    <w:p w:rsidR="00DA299F" w:rsidRDefault="00DA299F">
      <w:pPr>
        <w:pStyle w:val="ConsPlusNormal"/>
        <w:jc w:val="center"/>
      </w:pPr>
    </w:p>
    <w:p w:rsidR="00DA299F" w:rsidRPr="002A6B76" w:rsidRDefault="00DA299F">
      <w:pPr>
        <w:pStyle w:val="ConsPlusNormal"/>
        <w:jc w:val="center"/>
        <w:rPr>
          <w:b/>
          <w:bCs/>
        </w:rPr>
      </w:pPr>
      <w:r w:rsidRPr="002A6B76">
        <w:rPr>
          <w:b/>
          <w:bCs/>
        </w:rPr>
        <w:t>2.1. Общая ситуация в сфере энергосбережения</w:t>
      </w:r>
    </w:p>
    <w:p w:rsidR="00DA299F" w:rsidRDefault="00DA299F">
      <w:pPr>
        <w:pStyle w:val="ConsPlusNormal"/>
        <w:jc w:val="center"/>
      </w:pPr>
    </w:p>
    <w:p w:rsidR="00DA299F" w:rsidRDefault="00DA299F">
      <w:pPr>
        <w:pStyle w:val="ConsPlusNormal"/>
        <w:ind w:firstLine="540"/>
        <w:jc w:val="both"/>
      </w:pPr>
      <w:r>
        <w:t>Энергосбережение и повышение энергетической эффективности уже давно является одним из важных направлений деятельности  органов местного самоуправления Старов</w:t>
      </w:r>
      <w:r>
        <w:t>и</w:t>
      </w:r>
      <w:r>
        <w:t xml:space="preserve">чугского городского </w:t>
      </w:r>
      <w:r w:rsidRPr="003C54C3">
        <w:t>поселения</w:t>
      </w:r>
      <w:r>
        <w:t xml:space="preserve">, однако приоритетный характер вопрос энергосбережения приобрел сравнительно недавно - с принятием Федерального </w:t>
      </w:r>
      <w:hyperlink r:id="rId8" w:history="1">
        <w:r w:rsidRPr="00E12AFD">
          <w:t>закона</w:t>
        </w:r>
      </w:hyperlink>
      <w:r>
        <w:t>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DA299F" w:rsidRDefault="00DA299F">
      <w:pPr>
        <w:pStyle w:val="ConsPlusNormal"/>
        <w:ind w:firstLine="540"/>
        <w:jc w:val="both"/>
      </w:pPr>
      <w:r>
        <w:t>В Старовичугском городском поселении имеет место целый ряд проблем, обусла</w:t>
      </w:r>
      <w:r>
        <w:t>в</w:t>
      </w:r>
      <w:r>
        <w:t>ливающих высокую актуальность вопросов энергосбережения и повышения энергетич</w:t>
      </w:r>
      <w:r>
        <w:t>е</w:t>
      </w:r>
      <w:r>
        <w:t>ской эффективности к основным из которых относятся:</w:t>
      </w:r>
    </w:p>
    <w:p w:rsidR="00DA299F" w:rsidRDefault="00DA299F">
      <w:pPr>
        <w:pStyle w:val="ConsPlusNormal"/>
        <w:ind w:firstLine="540"/>
        <w:jc w:val="both"/>
      </w:pPr>
      <w:r>
        <w:t>использование на большинстве промышленных предприятий  морально устаревшего оборудования, требующего для своей работы значительных затрат энергоресурсов;</w:t>
      </w:r>
    </w:p>
    <w:p w:rsidR="00DA299F" w:rsidRDefault="00DA299F" w:rsidP="002833C5">
      <w:pPr>
        <w:pStyle w:val="ConsPlusNormal"/>
        <w:ind w:firstLine="540"/>
        <w:jc w:val="both"/>
      </w:pPr>
      <w:r>
        <w:t>наличие в коммунальном хозяйстве  значительного числа неэффективных источн</w:t>
      </w:r>
      <w:r>
        <w:t>и</w:t>
      </w:r>
      <w:r>
        <w:t>ков теплоснабжения, использующих дорогостоящее  твердое топливо;</w:t>
      </w:r>
    </w:p>
    <w:p w:rsidR="00DA299F" w:rsidRPr="000E548E" w:rsidRDefault="00DA299F" w:rsidP="000E548E">
      <w:pPr>
        <w:pStyle w:val="ConsPlusNormal"/>
        <w:ind w:firstLine="540"/>
        <w:jc w:val="both"/>
      </w:pPr>
      <w:r>
        <w:t>избыточные затраты на энергоресурсы в жилищном фонде,  муниципальном секторе, иных сферах экономики, связанные с недостаточной теплоизоляцией зданий, применен</w:t>
      </w:r>
      <w:r>
        <w:t>и</w:t>
      </w:r>
      <w:r>
        <w:t>ем неэффективных конструкций и технологий, а также нерациональным потреблением теплоэнергетических ресурсов.</w:t>
      </w:r>
    </w:p>
    <w:p w:rsidR="00DA299F" w:rsidRDefault="00DA299F" w:rsidP="00AD44DA">
      <w:pPr>
        <w:pStyle w:val="ConsPlusNormal"/>
        <w:ind w:firstLine="540"/>
        <w:jc w:val="both"/>
        <w:rPr>
          <w:b/>
          <w:bCs/>
        </w:rPr>
      </w:pPr>
    </w:p>
    <w:p w:rsidR="00DA299F" w:rsidRDefault="00DA299F" w:rsidP="00AD44DA">
      <w:pPr>
        <w:pStyle w:val="ConsPlusNormal"/>
        <w:ind w:firstLine="540"/>
        <w:jc w:val="both"/>
      </w:pPr>
      <w:r>
        <w:t>Динамика основных показателей, характеризующих общую ситуацию в сфере эне</w:t>
      </w:r>
      <w:r>
        <w:t>р</w:t>
      </w:r>
      <w:r>
        <w:t>госбережения представлена в таблице 1.</w:t>
      </w:r>
    </w:p>
    <w:p w:rsidR="00DA299F" w:rsidRDefault="00DA299F" w:rsidP="00AD44DA">
      <w:pPr>
        <w:pStyle w:val="ConsPlusNormal"/>
        <w:jc w:val="right"/>
      </w:pPr>
    </w:p>
    <w:p w:rsidR="00DA299F" w:rsidRDefault="00DA299F" w:rsidP="00AD44DA">
      <w:pPr>
        <w:pStyle w:val="ConsPlusNormal"/>
        <w:jc w:val="center"/>
      </w:pPr>
    </w:p>
    <w:p w:rsidR="00DA299F" w:rsidRDefault="00DA299F" w:rsidP="00AD44DA">
      <w:pPr>
        <w:sectPr w:rsidR="00DA299F" w:rsidSect="00A83A76">
          <w:pgSz w:w="11905" w:h="16838"/>
          <w:pgMar w:top="1134" w:right="850" w:bottom="284" w:left="1701" w:header="0" w:footer="0" w:gutter="0"/>
          <w:cols w:space="720"/>
        </w:sectPr>
      </w:pPr>
      <w:bookmarkStart w:id="2" w:name="P152"/>
      <w:bookmarkEnd w:id="2"/>
    </w:p>
    <w:p w:rsidR="00DA299F" w:rsidRDefault="00DA299F" w:rsidP="00AD44DA">
      <w:pPr>
        <w:pStyle w:val="ConsPlusNormal"/>
        <w:jc w:val="right"/>
      </w:pPr>
      <w:r>
        <w:t xml:space="preserve">                                                                                                        Таблица 1</w:t>
      </w:r>
    </w:p>
    <w:p w:rsidR="00DA299F" w:rsidRPr="00C97318" w:rsidRDefault="00DA299F" w:rsidP="00AD44DA">
      <w:pPr>
        <w:pStyle w:val="ConsPlusNormal"/>
        <w:jc w:val="center"/>
        <w:rPr>
          <w:b/>
          <w:bCs/>
        </w:rPr>
      </w:pPr>
      <w:r>
        <w:rPr>
          <w:b/>
          <w:bCs/>
        </w:rPr>
        <w:t>Показатели, характеризующие общую ситуацию в сфере</w:t>
      </w:r>
      <w:r w:rsidRPr="00C97318">
        <w:rPr>
          <w:b/>
          <w:bCs/>
        </w:rPr>
        <w:t xml:space="preserve"> энергосбережения и повышения энергетической эффективности</w:t>
      </w:r>
    </w:p>
    <w:p w:rsidR="00DA299F" w:rsidRPr="00C97318" w:rsidRDefault="00DA299F" w:rsidP="00AD44DA">
      <w:pPr>
        <w:tabs>
          <w:tab w:val="left" w:pos="7230"/>
          <w:tab w:val="left" w:pos="10490"/>
        </w:tabs>
        <w:ind w:right="423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9100"/>
        <w:gridCol w:w="1361"/>
        <w:gridCol w:w="756"/>
        <w:gridCol w:w="1037"/>
        <w:gridCol w:w="996"/>
        <w:gridCol w:w="996"/>
      </w:tblGrid>
      <w:tr w:rsidR="00DA299F">
        <w:tc>
          <w:tcPr>
            <w:tcW w:w="540" w:type="dxa"/>
            <w:vAlign w:val="center"/>
          </w:tcPr>
          <w:p w:rsidR="00DA299F" w:rsidRDefault="00DA299F" w:rsidP="00E6012E">
            <w:pPr>
              <w:jc w:val="center"/>
            </w:pPr>
            <w:r>
              <w:t>№ п/п</w:t>
            </w:r>
          </w:p>
        </w:tc>
        <w:tc>
          <w:tcPr>
            <w:tcW w:w="9100" w:type="dxa"/>
            <w:vAlign w:val="center"/>
          </w:tcPr>
          <w:p w:rsidR="00DA299F" w:rsidRDefault="00DA299F" w:rsidP="00E6012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  <w:vAlign w:val="center"/>
          </w:tcPr>
          <w:p w:rsidR="00DA299F" w:rsidRDefault="00DA299F" w:rsidP="00E6012E">
            <w:pPr>
              <w:jc w:val="center"/>
            </w:pPr>
            <w:r>
              <w:t>Ед. изм.</w:t>
            </w:r>
          </w:p>
        </w:tc>
        <w:tc>
          <w:tcPr>
            <w:tcW w:w="756" w:type="dxa"/>
            <w:vAlign w:val="center"/>
          </w:tcPr>
          <w:p w:rsidR="00DA299F" w:rsidRDefault="00DA299F" w:rsidP="00E6012E">
            <w:pPr>
              <w:jc w:val="center"/>
            </w:pPr>
            <w:r>
              <w:t>2021 год</w:t>
            </w:r>
          </w:p>
        </w:tc>
        <w:tc>
          <w:tcPr>
            <w:tcW w:w="1037" w:type="dxa"/>
            <w:vAlign w:val="center"/>
          </w:tcPr>
          <w:p w:rsidR="00DA299F" w:rsidRDefault="00DA299F" w:rsidP="00E6012E">
            <w:pPr>
              <w:jc w:val="center"/>
            </w:pPr>
            <w:r>
              <w:t>2022 год</w:t>
            </w:r>
          </w:p>
        </w:tc>
        <w:tc>
          <w:tcPr>
            <w:tcW w:w="996" w:type="dxa"/>
            <w:vAlign w:val="center"/>
          </w:tcPr>
          <w:p w:rsidR="00DA299F" w:rsidRDefault="00DA299F" w:rsidP="00E6012E">
            <w:pPr>
              <w:jc w:val="center"/>
            </w:pPr>
            <w:r>
              <w:t>2023 год</w:t>
            </w:r>
          </w:p>
        </w:tc>
        <w:tc>
          <w:tcPr>
            <w:tcW w:w="996" w:type="dxa"/>
            <w:vAlign w:val="center"/>
          </w:tcPr>
          <w:p w:rsidR="00DA299F" w:rsidRDefault="00DA299F" w:rsidP="00E6012E">
            <w:pPr>
              <w:jc w:val="center"/>
            </w:pPr>
            <w:r>
              <w:t xml:space="preserve">2024 год </w:t>
            </w:r>
          </w:p>
        </w:tc>
      </w:tr>
      <w:tr w:rsidR="00DA299F">
        <w:tc>
          <w:tcPr>
            <w:tcW w:w="540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100" w:type="dxa"/>
          </w:tcPr>
          <w:p w:rsidR="00DA299F" w:rsidRDefault="00DA299F" w:rsidP="009C4EEE">
            <w:pPr>
              <w:pStyle w:val="ConsPlusNormal"/>
            </w:pPr>
            <w:r>
              <w:t>Доля объема электрической энергии, расчеты за которую осуществляются с испол</w:t>
            </w:r>
            <w:r>
              <w:t>ь</w:t>
            </w:r>
            <w:r>
              <w:t>зованием приборов учета (в части многоквартирных домов – с использованием ко</w:t>
            </w:r>
            <w:r>
              <w:t>л</w:t>
            </w:r>
            <w:r>
              <w:t xml:space="preserve">лективных (общедомовых) приборов учета), в общем объеме электрической энергии, потребляемой (используемой) на территории  Старовичугского городского </w:t>
            </w:r>
            <w:r w:rsidRPr="005721EF">
              <w:t>поселения</w:t>
            </w:r>
          </w:p>
        </w:tc>
        <w:tc>
          <w:tcPr>
            <w:tcW w:w="1361" w:type="dxa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5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27,4</w:t>
            </w:r>
          </w:p>
        </w:tc>
        <w:tc>
          <w:tcPr>
            <w:tcW w:w="1037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30,64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33,87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37,09</w:t>
            </w:r>
          </w:p>
        </w:tc>
      </w:tr>
      <w:tr w:rsidR="00DA299F">
        <w:tc>
          <w:tcPr>
            <w:tcW w:w="540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100" w:type="dxa"/>
          </w:tcPr>
          <w:p w:rsidR="00DA299F" w:rsidRDefault="00DA299F" w:rsidP="009C4EEE">
            <w:pPr>
              <w:pStyle w:val="ConsPlusNormal"/>
            </w:pPr>
            <w:r>
              <w:t>Доля объемов тепловой энергии, расчеты за которую осуществляются с использов</w:t>
            </w:r>
            <w:r>
              <w:t>а</w:t>
            </w:r>
            <w:r>
              <w:t>нием приборов учета (в части многоквартирных домов- с использованием коллекти</w:t>
            </w:r>
            <w:r>
              <w:t>в</w:t>
            </w:r>
            <w:r>
              <w:t>ных (общедомовых) приборов учета), в общем объеме тепловой энергии, потребля</w:t>
            </w:r>
            <w:r>
              <w:t>е</w:t>
            </w:r>
            <w:r>
              <w:t xml:space="preserve">мой (используемой) на территории Старовичугского городского </w:t>
            </w:r>
            <w:r w:rsidRPr="005721EF">
              <w:t>поселения</w:t>
            </w:r>
          </w:p>
        </w:tc>
        <w:tc>
          <w:tcPr>
            <w:tcW w:w="1361" w:type="dxa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5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48,38</w:t>
            </w:r>
          </w:p>
        </w:tc>
        <w:tc>
          <w:tcPr>
            <w:tcW w:w="1037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54,84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61,29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67,74</w:t>
            </w:r>
          </w:p>
        </w:tc>
      </w:tr>
      <w:tr w:rsidR="00DA299F">
        <w:tc>
          <w:tcPr>
            <w:tcW w:w="540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100" w:type="dxa"/>
          </w:tcPr>
          <w:p w:rsidR="00DA299F" w:rsidRDefault="00DA299F" w:rsidP="009C4EEE">
            <w:pPr>
              <w:pStyle w:val="ConsPlusNormal"/>
            </w:pPr>
            <w:r>
              <w:t>Доля объемов  воды, расчеты за которую осуществляются с использованием приб</w:t>
            </w:r>
            <w:r>
              <w:t>о</w:t>
            </w:r>
            <w:r>
              <w:t>ров учета (в части многоквартирных домов – с использованием коллективных (общ</w:t>
            </w:r>
            <w:r>
              <w:t>е</w:t>
            </w:r>
            <w:r>
              <w:t xml:space="preserve">домовых) приборов учета), в общем объеме воды, потребляемой (используемой) на территории Старовичугского городского </w:t>
            </w:r>
            <w:r w:rsidRPr="005721EF">
              <w:t>поселения</w:t>
            </w:r>
          </w:p>
        </w:tc>
        <w:tc>
          <w:tcPr>
            <w:tcW w:w="1361" w:type="dxa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5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13,15</w:t>
            </w:r>
          </w:p>
        </w:tc>
        <w:tc>
          <w:tcPr>
            <w:tcW w:w="1037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18,42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23,68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28,94</w:t>
            </w:r>
          </w:p>
        </w:tc>
      </w:tr>
      <w:tr w:rsidR="00DA299F">
        <w:tc>
          <w:tcPr>
            <w:tcW w:w="540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100" w:type="dxa"/>
          </w:tcPr>
          <w:p w:rsidR="00DA299F" w:rsidRDefault="00DA299F" w:rsidP="009C4EEE">
            <w:pPr>
              <w:pStyle w:val="ConsPlusNormal"/>
            </w:pPr>
            <w:r w:rsidRPr="00AC2B3E">
              <w:t>Доля объемов природного газа, расчеты за который осуществляются с использован</w:t>
            </w:r>
            <w:r w:rsidRPr="00AC2B3E">
              <w:t>и</w:t>
            </w:r>
            <w:r w:rsidRPr="00AC2B3E">
              <w:t>ем приборов учета (в части многоквартирных домов – с использованием индивид</w:t>
            </w:r>
            <w:r w:rsidRPr="00AC2B3E">
              <w:t>у</w:t>
            </w:r>
            <w:r w:rsidRPr="00AC2B3E">
              <w:t>альных и общих (для коммунальной квартиры) приборов учета, в общем объеме пр</w:t>
            </w:r>
            <w:r w:rsidRPr="00AC2B3E">
              <w:t>и</w:t>
            </w:r>
            <w:r w:rsidRPr="00AC2B3E">
              <w:t>родного газа, потребляемого (используемого) на территории Старовичугского горо</w:t>
            </w:r>
            <w:r w:rsidRPr="00AC2B3E">
              <w:t>д</w:t>
            </w:r>
            <w:r w:rsidRPr="00AC2B3E">
              <w:t>ского поселения</w:t>
            </w:r>
          </w:p>
        </w:tc>
        <w:tc>
          <w:tcPr>
            <w:tcW w:w="1361" w:type="dxa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5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</w:tr>
      <w:tr w:rsidR="00DA299F">
        <w:tc>
          <w:tcPr>
            <w:tcW w:w="540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100" w:type="dxa"/>
          </w:tcPr>
          <w:p w:rsidR="00DA299F" w:rsidRDefault="00DA299F" w:rsidP="00A83A76">
            <w:pPr>
              <w:pStyle w:val="ConsPlusNormal"/>
            </w:pPr>
            <w:r>
              <w:t>Изменение объема производства энергетических ресурсов с использованием возо</w:t>
            </w:r>
            <w:r>
              <w:t>б</w:t>
            </w:r>
            <w:r>
              <w:t>новляемых источников энергии и (или) вторичных энергетических ресурсов</w:t>
            </w:r>
          </w:p>
        </w:tc>
        <w:tc>
          <w:tcPr>
            <w:tcW w:w="1361" w:type="dxa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т у.т.</w:t>
            </w:r>
          </w:p>
        </w:tc>
        <w:tc>
          <w:tcPr>
            <w:tcW w:w="75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</w:tr>
      <w:tr w:rsidR="00DA299F">
        <w:tc>
          <w:tcPr>
            <w:tcW w:w="540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9100" w:type="dxa"/>
          </w:tcPr>
          <w:p w:rsidR="00DA299F" w:rsidRDefault="00DA299F" w:rsidP="009C4EEE">
            <w:pPr>
              <w:pStyle w:val="ConsPlusNormal"/>
            </w:pPr>
            <w:r>
              <w:t xml:space="preserve">Доля 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Старовичугского городского </w:t>
            </w:r>
            <w:r w:rsidRPr="005721EF">
              <w:t>поселения</w:t>
            </w:r>
          </w:p>
        </w:tc>
        <w:tc>
          <w:tcPr>
            <w:tcW w:w="1361" w:type="dxa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5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</w:tr>
      <w:tr w:rsidR="00DA299F">
        <w:tc>
          <w:tcPr>
            <w:tcW w:w="540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9100" w:type="dxa"/>
          </w:tcPr>
          <w:p w:rsidR="00DA299F" w:rsidRDefault="00DA299F" w:rsidP="00A83A76">
            <w:pPr>
              <w:pStyle w:val="ConsPlusNormal"/>
            </w:pPr>
            <w: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</w:t>
            </w:r>
          </w:p>
        </w:tc>
        <w:tc>
          <w:tcPr>
            <w:tcW w:w="1361" w:type="dxa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56" w:type="dxa"/>
            <w:vAlign w:val="center"/>
          </w:tcPr>
          <w:p w:rsidR="00DA299F" w:rsidRPr="008239DC" w:rsidRDefault="00DA299F" w:rsidP="00E6012E">
            <w:pPr>
              <w:jc w:val="center"/>
            </w:pPr>
            <w:r w:rsidRPr="008239DC">
              <w:t>100</w:t>
            </w:r>
          </w:p>
        </w:tc>
        <w:tc>
          <w:tcPr>
            <w:tcW w:w="1037" w:type="dxa"/>
            <w:vAlign w:val="center"/>
          </w:tcPr>
          <w:p w:rsidR="00DA299F" w:rsidRPr="008239DC" w:rsidRDefault="00DA299F" w:rsidP="00E6012E">
            <w:pPr>
              <w:pStyle w:val="ConsPlusNormal"/>
              <w:jc w:val="center"/>
            </w:pPr>
            <w:r w:rsidRPr="008239DC">
              <w:t>100</w:t>
            </w:r>
          </w:p>
        </w:tc>
        <w:tc>
          <w:tcPr>
            <w:tcW w:w="996" w:type="dxa"/>
            <w:vAlign w:val="center"/>
          </w:tcPr>
          <w:p w:rsidR="00DA299F" w:rsidRPr="008239DC" w:rsidRDefault="00DA299F" w:rsidP="00E6012E">
            <w:pPr>
              <w:pStyle w:val="ConsPlusNormal"/>
              <w:jc w:val="center"/>
            </w:pPr>
            <w:r w:rsidRPr="008239DC">
              <w:t>100</w:t>
            </w:r>
          </w:p>
        </w:tc>
        <w:tc>
          <w:tcPr>
            <w:tcW w:w="996" w:type="dxa"/>
            <w:vAlign w:val="center"/>
          </w:tcPr>
          <w:p w:rsidR="00DA299F" w:rsidRPr="008239DC" w:rsidRDefault="00DA299F" w:rsidP="00E6012E">
            <w:pPr>
              <w:pStyle w:val="ConsPlusNormal"/>
              <w:jc w:val="center"/>
            </w:pPr>
            <w:r w:rsidRPr="008239DC">
              <w:t>100</w:t>
            </w:r>
          </w:p>
        </w:tc>
      </w:tr>
      <w:tr w:rsidR="00DA299F">
        <w:tc>
          <w:tcPr>
            <w:tcW w:w="540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9100" w:type="dxa"/>
          </w:tcPr>
          <w:p w:rsidR="00DA299F" w:rsidRDefault="00DA299F" w:rsidP="00A83A76">
            <w:pPr>
              <w:pStyle w:val="ConsPlusNormal"/>
            </w:pPr>
            <w:r>
              <w:t>Экономия электрической энергии в натуральном выражении</w:t>
            </w:r>
          </w:p>
        </w:tc>
        <w:tc>
          <w:tcPr>
            <w:tcW w:w="1361" w:type="dxa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тыс. кВт.ч.</w:t>
            </w:r>
          </w:p>
        </w:tc>
        <w:tc>
          <w:tcPr>
            <w:tcW w:w="75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</w:tr>
      <w:tr w:rsidR="00DA299F">
        <w:tc>
          <w:tcPr>
            <w:tcW w:w="540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9100" w:type="dxa"/>
          </w:tcPr>
          <w:p w:rsidR="00DA299F" w:rsidRDefault="00DA299F" w:rsidP="00A83A76">
            <w:pPr>
              <w:pStyle w:val="ConsPlusNormal"/>
            </w:pPr>
            <w:r>
              <w:t>Экономия электрической энергии в стоимостном выражении (в ценах 2009 года)</w:t>
            </w:r>
          </w:p>
        </w:tc>
        <w:tc>
          <w:tcPr>
            <w:tcW w:w="1361" w:type="dxa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5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</w:tr>
      <w:tr w:rsidR="00DA299F">
        <w:tc>
          <w:tcPr>
            <w:tcW w:w="540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9100" w:type="dxa"/>
          </w:tcPr>
          <w:p w:rsidR="00DA299F" w:rsidRDefault="00DA299F" w:rsidP="00A83A76">
            <w:pPr>
              <w:pStyle w:val="ConsPlusNormal"/>
            </w:pPr>
            <w:r>
              <w:t>Экономия тепловой энергии в натуральном выражении</w:t>
            </w:r>
          </w:p>
        </w:tc>
        <w:tc>
          <w:tcPr>
            <w:tcW w:w="1361" w:type="dxa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тыс. Гкал.</w:t>
            </w:r>
          </w:p>
        </w:tc>
        <w:tc>
          <w:tcPr>
            <w:tcW w:w="75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</w:tr>
      <w:tr w:rsidR="00DA299F">
        <w:tc>
          <w:tcPr>
            <w:tcW w:w="540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9100" w:type="dxa"/>
          </w:tcPr>
          <w:p w:rsidR="00DA299F" w:rsidRDefault="00DA299F" w:rsidP="00A83A76">
            <w:pPr>
              <w:pStyle w:val="ConsPlusNormal"/>
            </w:pPr>
            <w:r>
              <w:t>Экономия тепловой энергии в стоимостном выражении (в ценах 2009 года)</w:t>
            </w:r>
          </w:p>
        </w:tc>
        <w:tc>
          <w:tcPr>
            <w:tcW w:w="1361" w:type="dxa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5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</w:tr>
      <w:tr w:rsidR="00DA299F">
        <w:tc>
          <w:tcPr>
            <w:tcW w:w="540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9100" w:type="dxa"/>
          </w:tcPr>
          <w:p w:rsidR="00DA299F" w:rsidRDefault="00DA299F" w:rsidP="00A83A76">
            <w:pPr>
              <w:pStyle w:val="ConsPlusNormal"/>
            </w:pPr>
            <w:r>
              <w:t>Экономия воды в натуральном выражении</w:t>
            </w:r>
          </w:p>
        </w:tc>
        <w:tc>
          <w:tcPr>
            <w:tcW w:w="1361" w:type="dxa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тыс. куб.м.</w:t>
            </w:r>
          </w:p>
        </w:tc>
        <w:tc>
          <w:tcPr>
            <w:tcW w:w="75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</w:tr>
      <w:tr w:rsidR="00DA299F">
        <w:tc>
          <w:tcPr>
            <w:tcW w:w="540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9100" w:type="dxa"/>
          </w:tcPr>
          <w:p w:rsidR="00DA299F" w:rsidRDefault="00DA299F" w:rsidP="00A83A76">
            <w:pPr>
              <w:pStyle w:val="ConsPlusNormal"/>
            </w:pPr>
            <w:r>
              <w:t>Экономия воды в стоимостном выражении (в ценах 2009 года)</w:t>
            </w:r>
          </w:p>
        </w:tc>
        <w:tc>
          <w:tcPr>
            <w:tcW w:w="1361" w:type="dxa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5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</w:tr>
      <w:tr w:rsidR="00DA299F">
        <w:tc>
          <w:tcPr>
            <w:tcW w:w="540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9100" w:type="dxa"/>
          </w:tcPr>
          <w:p w:rsidR="00DA299F" w:rsidRDefault="00DA299F" w:rsidP="00A83A76">
            <w:pPr>
              <w:pStyle w:val="ConsPlusNormal"/>
            </w:pPr>
            <w:r>
              <w:t>Экономия природного газа в натуральном выражении</w:t>
            </w:r>
          </w:p>
        </w:tc>
        <w:tc>
          <w:tcPr>
            <w:tcW w:w="1361" w:type="dxa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тыс. куб.м.</w:t>
            </w:r>
          </w:p>
        </w:tc>
        <w:tc>
          <w:tcPr>
            <w:tcW w:w="75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</w:tr>
      <w:tr w:rsidR="00DA299F">
        <w:tc>
          <w:tcPr>
            <w:tcW w:w="540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9100" w:type="dxa"/>
          </w:tcPr>
          <w:p w:rsidR="00DA299F" w:rsidRDefault="00DA299F" w:rsidP="00A83A76">
            <w:pPr>
              <w:pStyle w:val="ConsPlusNormal"/>
            </w:pPr>
            <w:r>
              <w:t>Экономия природного газа в стоимостном выражении ( в ценах 2009 года)</w:t>
            </w:r>
          </w:p>
        </w:tc>
        <w:tc>
          <w:tcPr>
            <w:tcW w:w="1361" w:type="dxa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5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</w:tr>
    </w:tbl>
    <w:p w:rsidR="00DA299F" w:rsidRDefault="00DA299F" w:rsidP="00AD44DA">
      <w:pPr>
        <w:pStyle w:val="ConsPlusNormal"/>
        <w:sectPr w:rsidR="00DA299F" w:rsidSect="00A83A76">
          <w:pgSz w:w="16838" w:h="11905" w:orient="landscape"/>
          <w:pgMar w:top="1418" w:right="1134" w:bottom="851" w:left="1134" w:header="0" w:footer="0" w:gutter="0"/>
          <w:cols w:space="720"/>
        </w:sectPr>
      </w:pPr>
    </w:p>
    <w:p w:rsidR="00DA299F" w:rsidRPr="002A6B76" w:rsidRDefault="00DA299F" w:rsidP="000E548E">
      <w:pPr>
        <w:pStyle w:val="ConsPlusNormal"/>
        <w:jc w:val="center"/>
        <w:rPr>
          <w:b/>
          <w:bCs/>
        </w:rPr>
      </w:pPr>
      <w:r w:rsidRPr="002A6B76">
        <w:rPr>
          <w:b/>
          <w:bCs/>
        </w:rPr>
        <w:t>2.2. Энергосбережение и повышение энергетической</w:t>
      </w:r>
    </w:p>
    <w:p w:rsidR="00DA299F" w:rsidRDefault="00DA299F" w:rsidP="000E548E">
      <w:pPr>
        <w:pStyle w:val="ConsPlusNormal"/>
        <w:jc w:val="center"/>
        <w:rPr>
          <w:b/>
          <w:bCs/>
        </w:rPr>
      </w:pPr>
      <w:r w:rsidRPr="002A6B76">
        <w:rPr>
          <w:b/>
          <w:bCs/>
        </w:rPr>
        <w:t>эффективности в  муниципальных учреждениях</w:t>
      </w:r>
    </w:p>
    <w:p w:rsidR="00DA299F" w:rsidRDefault="00DA299F" w:rsidP="000E548E">
      <w:pPr>
        <w:pStyle w:val="ConsPlusNormal"/>
        <w:jc w:val="center"/>
        <w:rPr>
          <w:b/>
          <w:bCs/>
        </w:rPr>
      </w:pPr>
    </w:p>
    <w:p w:rsidR="00DA299F" w:rsidRDefault="00DA299F" w:rsidP="005C2458">
      <w:pPr>
        <w:pStyle w:val="ConsPlusNormal"/>
        <w:ind w:firstLine="540"/>
        <w:jc w:val="both"/>
      </w:pPr>
      <w:r>
        <w:t>В предыдущие годы была проделана большая работа по энергосбережению и пов</w:t>
      </w:r>
      <w:r>
        <w:t>ы</w:t>
      </w:r>
      <w:r>
        <w:t>шению энергетической эффективности в  муниципальных учреждениях:</w:t>
      </w:r>
    </w:p>
    <w:p w:rsidR="00DA299F" w:rsidRDefault="00DA299F" w:rsidP="005C2458">
      <w:pPr>
        <w:pStyle w:val="ConsPlusNormal"/>
        <w:ind w:firstLine="540"/>
        <w:jc w:val="both"/>
      </w:pPr>
      <w:r>
        <w:t xml:space="preserve">Органами местного самоуправления Старовичугского городского </w:t>
      </w:r>
      <w:r w:rsidRPr="005721EF">
        <w:t>поселения</w:t>
      </w:r>
      <w:r>
        <w:t>, мун</w:t>
      </w:r>
      <w:r>
        <w:t>и</w:t>
      </w:r>
      <w:r>
        <w:t>ципальными  учреждениями были разработаны и реализованы собственные программы по энергосбережению в рамках которых:</w:t>
      </w:r>
    </w:p>
    <w:p w:rsidR="00DA299F" w:rsidRDefault="00DA299F" w:rsidP="005C2458">
      <w:pPr>
        <w:pStyle w:val="ConsPlusNormal"/>
        <w:ind w:firstLine="540"/>
        <w:jc w:val="both"/>
      </w:pPr>
      <w:r>
        <w:t>осуществлялось оснащение муниципальных учреждений приборами учета потребл</w:t>
      </w:r>
      <w:r>
        <w:t>е</w:t>
      </w:r>
      <w:r>
        <w:t xml:space="preserve">ния </w:t>
      </w:r>
      <w:r w:rsidRPr="008239DC">
        <w:t xml:space="preserve">энергоресурсов. На начало 2021 года оснащенность приборами учета составляла </w:t>
      </w:r>
      <w:r>
        <w:t>27,4</w:t>
      </w:r>
      <w:r w:rsidRPr="008239DC">
        <w:t xml:space="preserve">% - по электроэнергии, </w:t>
      </w:r>
      <w:r>
        <w:t>13,15</w:t>
      </w:r>
      <w:r w:rsidRPr="008239DC">
        <w:t xml:space="preserve">% - по воде, </w:t>
      </w:r>
      <w:r w:rsidRPr="00AC2B3E">
        <w:t>48,38</w:t>
      </w:r>
      <w:r w:rsidRPr="008239DC">
        <w:t>% - по тепловой энергии;</w:t>
      </w:r>
    </w:p>
    <w:p w:rsidR="00DA299F" w:rsidRDefault="00DA299F" w:rsidP="005C2458">
      <w:pPr>
        <w:pStyle w:val="ConsPlusNormal"/>
        <w:ind w:firstLine="540"/>
        <w:jc w:val="both"/>
      </w:pPr>
      <w:r>
        <w:t>осуществлена замена точек внутреннего освещения энергосберегающими лампами;</w:t>
      </w:r>
    </w:p>
    <w:p w:rsidR="00DA299F" w:rsidRDefault="00DA299F" w:rsidP="005C2458">
      <w:pPr>
        <w:pStyle w:val="ConsPlusNormal"/>
        <w:jc w:val="both"/>
      </w:pPr>
      <w:r>
        <w:t xml:space="preserve">         определены лица, ответственные за реализацию мероприятий в области энергосб</w:t>
      </w:r>
      <w:r>
        <w:t>е</w:t>
      </w:r>
      <w:r>
        <w:t>режения;</w:t>
      </w:r>
    </w:p>
    <w:p w:rsidR="00DA299F" w:rsidRDefault="00DA299F" w:rsidP="005C2458">
      <w:pPr>
        <w:pStyle w:val="ConsPlusNormal"/>
        <w:ind w:firstLine="540"/>
        <w:jc w:val="both"/>
      </w:pPr>
      <w:r>
        <w:t xml:space="preserve">в  муниципальных учреждениях Старовичугского городского поселения проводились энергетические обследования. </w:t>
      </w:r>
    </w:p>
    <w:p w:rsidR="00DA299F" w:rsidRDefault="00DA299F" w:rsidP="005C2458">
      <w:pPr>
        <w:pStyle w:val="ConsPlusNormal"/>
        <w:ind w:firstLine="540"/>
        <w:jc w:val="both"/>
      </w:pPr>
      <w:r>
        <w:t>Ведется работа по выполнению комплекса энергосберегающих мероприятий, разр</w:t>
      </w:r>
      <w:r>
        <w:t>а</w:t>
      </w:r>
      <w:r>
        <w:t>ботанных по результатам проведенных энергетических обследований (замена оконных блоков на энергоэффективные, установка терморегуляторов тепла, установка датчиков движения и автоматического управления освещением, замена ламп накаливания на эне</w:t>
      </w:r>
      <w:r>
        <w:t>р</w:t>
      </w:r>
      <w:r>
        <w:t>госберегающие, теплоизоляция стен и чердачных перекрытий, приобретение энергоэ</w:t>
      </w:r>
      <w:r>
        <w:t>ф</w:t>
      </w:r>
      <w:r>
        <w:t>фективного оборудования и т.п.).</w:t>
      </w:r>
    </w:p>
    <w:p w:rsidR="00DA299F" w:rsidRPr="00630101" w:rsidRDefault="00DA299F" w:rsidP="00152F62">
      <w:pPr>
        <w:pStyle w:val="ConsPlusNormal"/>
        <w:ind w:firstLine="540"/>
        <w:jc w:val="both"/>
      </w:pPr>
      <w:r>
        <w:t>Основные показатели, характеризующие ситуацию в сфере энергосбережения и п</w:t>
      </w:r>
      <w:r>
        <w:t>о</w:t>
      </w:r>
      <w:r>
        <w:t xml:space="preserve">вышения энергетической эффективности в муниципальных  учреждениях, представлены в </w:t>
      </w:r>
      <w:hyperlink w:anchor="P348" w:history="1">
        <w:r w:rsidRPr="00630101">
          <w:t>таблице 2</w:t>
        </w:r>
      </w:hyperlink>
      <w:r w:rsidRPr="00630101">
        <w:t>.</w:t>
      </w:r>
    </w:p>
    <w:p w:rsidR="00DA299F" w:rsidRDefault="00DA299F" w:rsidP="00152F62">
      <w:pPr>
        <w:pStyle w:val="ConsPlusNormal"/>
        <w:ind w:firstLine="540"/>
        <w:jc w:val="both"/>
      </w:pPr>
    </w:p>
    <w:p w:rsidR="00DA299F" w:rsidRDefault="00DA299F" w:rsidP="00152F62">
      <w:pPr>
        <w:pStyle w:val="ConsPlusNormal"/>
        <w:jc w:val="right"/>
      </w:pPr>
      <w:r>
        <w:t>Таблица 2</w:t>
      </w:r>
    </w:p>
    <w:p w:rsidR="00DA299F" w:rsidRDefault="00DA299F" w:rsidP="00152F62">
      <w:pPr>
        <w:pStyle w:val="ConsPlusNormal"/>
        <w:jc w:val="right"/>
      </w:pPr>
    </w:p>
    <w:p w:rsidR="00DA299F" w:rsidRPr="00C97318" w:rsidRDefault="00DA299F" w:rsidP="00152F62">
      <w:pPr>
        <w:pStyle w:val="ConsPlusNormal"/>
        <w:jc w:val="center"/>
        <w:rPr>
          <w:b/>
          <w:bCs/>
        </w:rPr>
      </w:pPr>
      <w:r w:rsidRPr="00C97318">
        <w:rPr>
          <w:b/>
          <w:bCs/>
        </w:rPr>
        <w:t>Показатели, характеризующие ситуацию в сфере</w:t>
      </w:r>
    </w:p>
    <w:p w:rsidR="00DA299F" w:rsidRPr="00C97318" w:rsidRDefault="00DA299F" w:rsidP="00152F62">
      <w:pPr>
        <w:pStyle w:val="ConsPlusNormal"/>
        <w:jc w:val="center"/>
        <w:rPr>
          <w:b/>
          <w:bCs/>
        </w:rPr>
      </w:pPr>
      <w:r w:rsidRPr="00C97318">
        <w:rPr>
          <w:b/>
          <w:bCs/>
        </w:rPr>
        <w:t>энергосбережения и повышения энергетической эффективности</w:t>
      </w:r>
    </w:p>
    <w:p w:rsidR="00DA299F" w:rsidRDefault="00DA299F" w:rsidP="00152F62">
      <w:pPr>
        <w:pStyle w:val="ConsPlusNormal"/>
        <w:jc w:val="center"/>
      </w:pPr>
      <w:r w:rsidRPr="00C97318">
        <w:rPr>
          <w:b/>
          <w:bCs/>
        </w:rPr>
        <w:t>в муниципальных учреждениях</w:t>
      </w:r>
    </w:p>
    <w:p w:rsidR="00DA299F" w:rsidRDefault="00DA299F" w:rsidP="00152F62">
      <w:pPr>
        <w:pStyle w:val="ConsPlusNormal"/>
      </w:pPr>
    </w:p>
    <w:tbl>
      <w:tblPr>
        <w:tblW w:w="913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1134"/>
        <w:gridCol w:w="851"/>
        <w:gridCol w:w="1134"/>
        <w:gridCol w:w="850"/>
      </w:tblGrid>
      <w:tr w:rsidR="00DA299F">
        <w:tc>
          <w:tcPr>
            <w:tcW w:w="567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8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51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2022</w:t>
            </w:r>
          </w:p>
          <w:p w:rsidR="00DA299F" w:rsidRDefault="00DA299F" w:rsidP="00AC2B3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2023</w:t>
            </w:r>
          </w:p>
          <w:p w:rsidR="00DA299F" w:rsidRDefault="00DA299F" w:rsidP="00AC2B3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50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2024 год</w:t>
            </w:r>
          </w:p>
        </w:tc>
      </w:tr>
      <w:tr w:rsidR="00DA299F">
        <w:tc>
          <w:tcPr>
            <w:tcW w:w="567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8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Доля объемов электрической энергии, п</w:t>
            </w:r>
            <w:r>
              <w:t>о</w:t>
            </w:r>
            <w:r>
              <w:t>требляемой (используемой) муниципал</w:t>
            </w:r>
            <w:r>
              <w:t>ь</w:t>
            </w:r>
            <w:r>
              <w:t>ными учреждениями, оплата которой ос</w:t>
            </w:r>
            <w:r>
              <w:t>у</w:t>
            </w:r>
            <w:r>
              <w:t>ществляется с использованием приборов учета, в общем объеме электрической энергии, потребляемой (используемой) муниципальными учреждениями на терр</w:t>
            </w:r>
            <w:r>
              <w:t>и</w:t>
            </w:r>
            <w:r>
              <w:t xml:space="preserve">тории Старовичугского городского </w:t>
            </w:r>
            <w:r w:rsidRPr="005721EF">
              <w:t>пос</w:t>
            </w:r>
            <w:r w:rsidRPr="005721EF">
              <w:t>е</w:t>
            </w:r>
            <w:r w:rsidRPr="005721EF">
              <w:t>ления</w:t>
            </w:r>
          </w:p>
        </w:tc>
        <w:tc>
          <w:tcPr>
            <w:tcW w:w="1134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100</w:t>
            </w:r>
          </w:p>
        </w:tc>
        <w:tc>
          <w:tcPr>
            <w:tcW w:w="1134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100</w:t>
            </w:r>
          </w:p>
        </w:tc>
        <w:tc>
          <w:tcPr>
            <w:tcW w:w="850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100</w:t>
            </w:r>
          </w:p>
        </w:tc>
      </w:tr>
      <w:tr w:rsidR="00DA299F">
        <w:tc>
          <w:tcPr>
            <w:tcW w:w="567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8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Доля объемов тепловой энергии, потре</w:t>
            </w:r>
            <w:r>
              <w:t>б</w:t>
            </w:r>
            <w:r>
              <w:t>ляемой (используемой) муниципальными учреждениями, расчеты за которую осущ</w:t>
            </w:r>
            <w:r>
              <w:t>е</w:t>
            </w:r>
            <w:r>
              <w:t>ствляются с использованием приборов учета, в общем объеме тепловой энергии, потребляемой (используемой) муниц</w:t>
            </w:r>
            <w:r>
              <w:t>и</w:t>
            </w:r>
            <w:r>
              <w:t xml:space="preserve">пальными учреждениями на территории Старовичугского городского </w:t>
            </w:r>
            <w:r w:rsidRPr="005721EF">
              <w:t>поселения</w:t>
            </w:r>
          </w:p>
        </w:tc>
        <w:tc>
          <w:tcPr>
            <w:tcW w:w="1134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DA299F" w:rsidRPr="00CB5AD0" w:rsidRDefault="00DA299F" w:rsidP="00AC2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DA299F" w:rsidRPr="00CB5AD0" w:rsidRDefault="00DA299F" w:rsidP="00AC2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DA299F" w:rsidRPr="00CB5AD0" w:rsidRDefault="00DA299F" w:rsidP="00AC2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299F">
        <w:tc>
          <w:tcPr>
            <w:tcW w:w="567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8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Доля объемов воды, потребляемой (и</w:t>
            </w:r>
            <w:r>
              <w:t>с</w:t>
            </w:r>
            <w:r>
              <w:t>пользуемой) муниципальными учрежд</w:t>
            </w:r>
            <w:r>
              <w:t>е</w:t>
            </w:r>
            <w:r>
              <w:t>ниями, расчеты за которую осуществляю</w:t>
            </w:r>
            <w:r>
              <w:t>т</w:t>
            </w:r>
            <w:r>
              <w:t>ся с использованием приборов учета, в общем объеме воды, потребляемой (и</w:t>
            </w:r>
            <w:r>
              <w:t>с</w:t>
            </w:r>
            <w:r>
              <w:t>пользуемой) муниципальными учрежд</w:t>
            </w:r>
            <w:r>
              <w:t>е</w:t>
            </w:r>
            <w:r>
              <w:t>ниями на территории Старовичугского г</w:t>
            </w:r>
            <w:r>
              <w:t>о</w:t>
            </w:r>
            <w:r>
              <w:t xml:space="preserve">родского </w:t>
            </w:r>
            <w:r w:rsidRPr="005721EF">
              <w:t>поселения</w:t>
            </w:r>
          </w:p>
        </w:tc>
        <w:tc>
          <w:tcPr>
            <w:tcW w:w="1134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DA299F" w:rsidRPr="00CB5AD0" w:rsidRDefault="00DA299F" w:rsidP="00AC2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DA299F" w:rsidRPr="00CB5AD0" w:rsidRDefault="00DA299F" w:rsidP="00AC2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:rsidR="00DA299F" w:rsidRPr="00CB5AD0" w:rsidRDefault="00DA299F" w:rsidP="00AC2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A299F">
        <w:tc>
          <w:tcPr>
            <w:tcW w:w="567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98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Доля объемов природного газа, потре</w:t>
            </w:r>
            <w:r>
              <w:t>б</w:t>
            </w:r>
            <w:r>
              <w:t>ляемого (используемого) муниципальными учреждениями, расчеты за который осущ</w:t>
            </w:r>
            <w:r>
              <w:t>е</w:t>
            </w:r>
            <w:r>
              <w:t>ствляются с использованием приборов учета, в общем объеме природного газа, потребляемого (используемого) муниц</w:t>
            </w:r>
            <w:r>
              <w:t>и</w:t>
            </w:r>
            <w:r>
              <w:t xml:space="preserve">пальными учреждениями на территории Старовичугского городского </w:t>
            </w:r>
            <w:r w:rsidRPr="005721EF">
              <w:t>поселения</w:t>
            </w:r>
          </w:p>
        </w:tc>
        <w:tc>
          <w:tcPr>
            <w:tcW w:w="1134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-</w:t>
            </w:r>
          </w:p>
        </w:tc>
        <w:tc>
          <w:tcPr>
            <w:tcW w:w="1134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-</w:t>
            </w:r>
          </w:p>
        </w:tc>
        <w:tc>
          <w:tcPr>
            <w:tcW w:w="850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-</w:t>
            </w:r>
          </w:p>
        </w:tc>
      </w:tr>
      <w:tr w:rsidR="00DA299F">
        <w:tc>
          <w:tcPr>
            <w:tcW w:w="567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8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Доля расходов местного бюджета на обе</w:t>
            </w:r>
            <w:r>
              <w:t>с</w:t>
            </w:r>
            <w:r>
              <w:t>печение энергетическими ресурсами м</w:t>
            </w:r>
            <w:r>
              <w:t>у</w:t>
            </w:r>
            <w:r>
              <w:t>ниципальных учреждений (для фактич</w:t>
            </w:r>
            <w:r>
              <w:t>е</w:t>
            </w:r>
            <w:r>
              <w:t>ских условий)</w:t>
            </w:r>
          </w:p>
        </w:tc>
        <w:tc>
          <w:tcPr>
            <w:tcW w:w="1134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-</w:t>
            </w:r>
          </w:p>
        </w:tc>
        <w:tc>
          <w:tcPr>
            <w:tcW w:w="1134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-</w:t>
            </w:r>
          </w:p>
        </w:tc>
        <w:tc>
          <w:tcPr>
            <w:tcW w:w="850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-</w:t>
            </w:r>
          </w:p>
        </w:tc>
      </w:tr>
      <w:tr w:rsidR="00DA299F">
        <w:tc>
          <w:tcPr>
            <w:tcW w:w="567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98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Динамика расходов местного бюджета на обеспечение энергетическими ресурсами муниципальных учреждений (для фактич</w:t>
            </w:r>
            <w:r>
              <w:t>е</w:t>
            </w:r>
            <w:r>
              <w:t>ских условий)</w:t>
            </w:r>
          </w:p>
        </w:tc>
        <w:tc>
          <w:tcPr>
            <w:tcW w:w="1134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млн.руб.</w:t>
            </w:r>
          </w:p>
        </w:tc>
        <w:tc>
          <w:tcPr>
            <w:tcW w:w="851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-</w:t>
            </w:r>
          </w:p>
        </w:tc>
        <w:tc>
          <w:tcPr>
            <w:tcW w:w="1134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-</w:t>
            </w:r>
          </w:p>
        </w:tc>
        <w:tc>
          <w:tcPr>
            <w:tcW w:w="850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-</w:t>
            </w:r>
          </w:p>
        </w:tc>
      </w:tr>
      <w:tr w:rsidR="00DA299F">
        <w:tc>
          <w:tcPr>
            <w:tcW w:w="567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98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Доля муниципальных учреждений, фина</w:t>
            </w:r>
            <w:r>
              <w:t>н</w:t>
            </w:r>
            <w:r>
              <w:t>сируемых за счет местного бюджета  в о</w:t>
            </w:r>
            <w:r>
              <w:t>б</w:t>
            </w:r>
            <w:r>
              <w:t>щем объеме  муниципальных учреждений, в отношении которых проведено обяз</w:t>
            </w:r>
            <w:r>
              <w:t>а</w:t>
            </w:r>
            <w:r>
              <w:t>тельное энергетическое обследование</w:t>
            </w:r>
          </w:p>
        </w:tc>
        <w:tc>
          <w:tcPr>
            <w:tcW w:w="1134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100</w:t>
            </w:r>
          </w:p>
        </w:tc>
        <w:tc>
          <w:tcPr>
            <w:tcW w:w="1134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100</w:t>
            </w:r>
          </w:p>
        </w:tc>
        <w:tc>
          <w:tcPr>
            <w:tcW w:w="850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100</w:t>
            </w:r>
          </w:p>
        </w:tc>
      </w:tr>
      <w:tr w:rsidR="00DA299F">
        <w:tc>
          <w:tcPr>
            <w:tcW w:w="567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98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Число энергосервисных договоров (ко</w:t>
            </w:r>
            <w:r>
              <w:t>н</w:t>
            </w:r>
            <w:r>
              <w:t>трактов), заключенных муниципальными заказчиками</w:t>
            </w:r>
          </w:p>
        </w:tc>
        <w:tc>
          <w:tcPr>
            <w:tcW w:w="1134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0</w:t>
            </w:r>
          </w:p>
        </w:tc>
        <w:tc>
          <w:tcPr>
            <w:tcW w:w="1134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0</w:t>
            </w:r>
          </w:p>
        </w:tc>
        <w:tc>
          <w:tcPr>
            <w:tcW w:w="850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0</w:t>
            </w:r>
          </w:p>
        </w:tc>
      </w:tr>
      <w:tr w:rsidR="00DA299F">
        <w:tc>
          <w:tcPr>
            <w:tcW w:w="567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98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Доля муниципальных заказчиков в общем объеме муниципальных заказчиков, с к</w:t>
            </w:r>
            <w:r>
              <w:t>о</w:t>
            </w:r>
            <w:r>
              <w:t>торыми заключены энергосервисные дог</w:t>
            </w:r>
            <w:r>
              <w:t>о</w:t>
            </w:r>
            <w:r>
              <w:t>воры (контракты)</w:t>
            </w:r>
          </w:p>
        </w:tc>
        <w:tc>
          <w:tcPr>
            <w:tcW w:w="1134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0</w:t>
            </w:r>
          </w:p>
        </w:tc>
        <w:tc>
          <w:tcPr>
            <w:tcW w:w="1134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0</w:t>
            </w:r>
          </w:p>
        </w:tc>
        <w:tc>
          <w:tcPr>
            <w:tcW w:w="850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0</w:t>
            </w:r>
          </w:p>
        </w:tc>
      </w:tr>
      <w:tr w:rsidR="00DA299F">
        <w:tc>
          <w:tcPr>
            <w:tcW w:w="567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98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Доля товаров, работ, услуг, закупаемых для муниципальных нужд в соответствии с требованиями энергетической эффекти</w:t>
            </w:r>
            <w:r>
              <w:t>в</w:t>
            </w:r>
            <w:r>
              <w:t>ности, в общем объеме закупаемых тов</w:t>
            </w:r>
            <w:r>
              <w:t>а</w:t>
            </w:r>
            <w:r>
              <w:t>ров, работ, услуг для муниципальных нужд</w:t>
            </w:r>
          </w:p>
        </w:tc>
        <w:tc>
          <w:tcPr>
            <w:tcW w:w="1134" w:type="dxa"/>
            <w:vAlign w:val="center"/>
          </w:tcPr>
          <w:p w:rsidR="00DA299F" w:rsidRDefault="00DA299F" w:rsidP="00AC2B3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100</w:t>
            </w:r>
          </w:p>
        </w:tc>
        <w:tc>
          <w:tcPr>
            <w:tcW w:w="1134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100</w:t>
            </w:r>
          </w:p>
        </w:tc>
        <w:tc>
          <w:tcPr>
            <w:tcW w:w="850" w:type="dxa"/>
            <w:vAlign w:val="center"/>
          </w:tcPr>
          <w:p w:rsidR="00DA299F" w:rsidRPr="008239DC" w:rsidRDefault="00DA299F" w:rsidP="00AC2B3E">
            <w:pPr>
              <w:pStyle w:val="ConsPlusNormal"/>
              <w:jc w:val="center"/>
            </w:pPr>
            <w:r w:rsidRPr="008239DC">
              <w:t>100</w:t>
            </w:r>
          </w:p>
        </w:tc>
      </w:tr>
    </w:tbl>
    <w:p w:rsidR="00DA299F" w:rsidRDefault="00DA299F" w:rsidP="00152F62">
      <w:pPr>
        <w:pStyle w:val="ConsPlusNormal"/>
        <w:ind w:firstLine="540"/>
        <w:jc w:val="both"/>
      </w:pPr>
    </w:p>
    <w:p w:rsidR="00DA299F" w:rsidRPr="00F54D0A" w:rsidRDefault="00DA299F" w:rsidP="00152F62">
      <w:pPr>
        <w:pStyle w:val="ConsPlusNormal"/>
        <w:ind w:firstLine="540"/>
        <w:jc w:val="both"/>
      </w:pPr>
      <w:r w:rsidRPr="00F54D0A">
        <w:t>Реализация программ энергосбережения осуществлялась  в сельском поселении. Как правило, основными мероприятиями таких программ является замена оборудования м</w:t>
      </w:r>
      <w:r w:rsidRPr="00F54D0A">
        <w:t>у</w:t>
      </w:r>
      <w:r w:rsidRPr="00F54D0A">
        <w:t>ниципальных учреждений на энергосберегающее.</w:t>
      </w:r>
    </w:p>
    <w:p w:rsidR="00DA299F" w:rsidRPr="00F54D0A" w:rsidRDefault="00DA299F" w:rsidP="00152F62">
      <w:pPr>
        <w:pStyle w:val="ConsPlusNormal"/>
        <w:ind w:firstLine="540"/>
        <w:jc w:val="both"/>
      </w:pPr>
      <w:r w:rsidRPr="00F54D0A">
        <w:t>За годы реализации муниципальных программ энергосбережения  удалось добиться определенных результатов:</w:t>
      </w:r>
    </w:p>
    <w:p w:rsidR="00DA299F" w:rsidRPr="00F54D0A" w:rsidRDefault="00DA299F" w:rsidP="00152F62">
      <w:pPr>
        <w:pStyle w:val="ConsPlusNormal"/>
        <w:ind w:firstLine="540"/>
        <w:jc w:val="both"/>
      </w:pPr>
      <w:r w:rsidRPr="00F54D0A">
        <w:t>во всех муниципальных учреждениях проведены  энергетические обследования;</w:t>
      </w:r>
    </w:p>
    <w:p w:rsidR="00DA299F" w:rsidRPr="00F54D0A" w:rsidRDefault="00DA299F" w:rsidP="00152F62">
      <w:pPr>
        <w:pStyle w:val="ConsPlusNormal"/>
        <w:ind w:firstLine="540"/>
        <w:jc w:val="both"/>
      </w:pPr>
      <w:r w:rsidRPr="00F54D0A">
        <w:t>по ряду направлений в результате реализованных мер удалось добиться значител</w:t>
      </w:r>
      <w:r w:rsidRPr="00F54D0A">
        <w:t>ь</w:t>
      </w:r>
      <w:r w:rsidRPr="00F54D0A">
        <w:t>ной экономии энергетических ресурсов.</w:t>
      </w:r>
    </w:p>
    <w:p w:rsidR="00DA299F" w:rsidRPr="00F54D0A" w:rsidRDefault="00DA299F">
      <w:pPr>
        <w:pStyle w:val="ConsPlusNormal"/>
        <w:ind w:firstLine="540"/>
        <w:jc w:val="both"/>
      </w:pPr>
      <w:r w:rsidRPr="00F54D0A">
        <w:t>Всего за период реализации муниципальной</w:t>
      </w:r>
      <w:r>
        <w:t xml:space="preserve"> </w:t>
      </w:r>
      <w:hyperlink r:id="rId9" w:history="1">
        <w:r w:rsidRPr="00F54D0A">
          <w:t>программы</w:t>
        </w:r>
      </w:hyperlink>
      <w:r w:rsidRPr="00F54D0A">
        <w:t xml:space="preserve"> "Энергосбережение и п</w:t>
      </w:r>
      <w:r w:rsidRPr="00F54D0A">
        <w:t>о</w:t>
      </w:r>
      <w:r w:rsidRPr="00F54D0A">
        <w:t>вышение энергетической эффективности бюджетной сферы, в ряде отраслей социальной сферы удалось добиться значительной экономии потребления теплоэнергетических ресу</w:t>
      </w:r>
      <w:r w:rsidRPr="00F54D0A">
        <w:t>р</w:t>
      </w:r>
      <w:r w:rsidRPr="00F54D0A">
        <w:t>сов в секторе муниципальных учреждений (к уровню 2009 года).</w:t>
      </w:r>
    </w:p>
    <w:p w:rsidR="00DA299F" w:rsidRPr="00F54D0A" w:rsidRDefault="00DA299F" w:rsidP="00470CE4">
      <w:pPr>
        <w:pStyle w:val="ConsPlusNormal"/>
        <w:ind w:firstLine="540"/>
        <w:jc w:val="both"/>
      </w:pPr>
      <w:r w:rsidRPr="00F54D0A">
        <w:t>Вместе с тем, значения абсолютной экономии энергоресурсов далеко не всегда я</w:t>
      </w:r>
      <w:r w:rsidRPr="00F54D0A">
        <w:t>в</w:t>
      </w:r>
      <w:r w:rsidRPr="00F54D0A">
        <w:t>ляются показательными, поскольку объемы оказания  муниципальных услуг год от года увеличиваются, повышается уровень оснащенности образовательных организаций, что объективно влечет за собой рост объемов потребления электро- и теплоэнергии, приро</w:t>
      </w:r>
      <w:r w:rsidRPr="00F54D0A">
        <w:t>д</w:t>
      </w:r>
      <w:r w:rsidRPr="00F54D0A">
        <w:t>ного газа, воды.</w:t>
      </w:r>
    </w:p>
    <w:p w:rsidR="00DA299F" w:rsidRPr="00F54D0A" w:rsidRDefault="00DA299F" w:rsidP="000E7FB6">
      <w:pPr>
        <w:pStyle w:val="ConsPlusNormal"/>
        <w:ind w:firstLine="540"/>
        <w:jc w:val="both"/>
      </w:pPr>
      <w:r w:rsidRPr="00F54D0A">
        <w:t>Одним из самых эффективных способов снижения ресурсопотребления за счет вн</w:t>
      </w:r>
      <w:r w:rsidRPr="00F54D0A">
        <w:t>е</w:t>
      </w:r>
      <w:r w:rsidRPr="00F54D0A">
        <w:t>бюджетных источников финансирования в муниципальных учреждениях является вн</w:t>
      </w:r>
      <w:r w:rsidRPr="00F54D0A">
        <w:t>е</w:t>
      </w:r>
      <w:r w:rsidRPr="00F54D0A">
        <w:t>дрение энергосервисных договоров (контрактов), позволяющих за счет фактической эк</w:t>
      </w:r>
      <w:r w:rsidRPr="00F54D0A">
        <w:t>о</w:t>
      </w:r>
      <w:r w:rsidRPr="00F54D0A">
        <w:t>номии энергетических ресурсов реализовывать энергоэффективные мероприятия и прое</w:t>
      </w:r>
      <w:r w:rsidRPr="00F54D0A">
        <w:t>к</w:t>
      </w:r>
      <w:r w:rsidRPr="00F54D0A">
        <w:t>ты.</w:t>
      </w:r>
    </w:p>
    <w:p w:rsidR="00DA299F" w:rsidRDefault="00DA299F" w:rsidP="000E7FB6">
      <w:pPr>
        <w:pStyle w:val="ConsPlusNormal"/>
        <w:ind w:firstLine="540"/>
        <w:jc w:val="both"/>
      </w:pPr>
      <w:r w:rsidRPr="00F54D0A">
        <w:t>В настоящее время развитие рынка энергосервисных услуг как в Вичугском муниц</w:t>
      </w:r>
      <w:r w:rsidRPr="00F54D0A">
        <w:t>и</w:t>
      </w:r>
      <w:r w:rsidRPr="00F54D0A">
        <w:t>пальном районе, так и целом  в Ивановской области сдерживается по объективным пр</w:t>
      </w:r>
      <w:r w:rsidRPr="00F54D0A">
        <w:t>и</w:t>
      </w:r>
      <w:r w:rsidRPr="00F54D0A">
        <w:t>чинам.</w:t>
      </w:r>
    </w:p>
    <w:p w:rsidR="00DA299F" w:rsidRDefault="00DA299F">
      <w:pPr>
        <w:pStyle w:val="ConsPlusNormal"/>
        <w:jc w:val="center"/>
      </w:pPr>
    </w:p>
    <w:p w:rsidR="00DA299F" w:rsidRPr="0026463F" w:rsidRDefault="00DA299F">
      <w:pPr>
        <w:pStyle w:val="ConsPlusNormal"/>
        <w:jc w:val="center"/>
        <w:rPr>
          <w:b/>
          <w:bCs/>
        </w:rPr>
      </w:pPr>
      <w:r w:rsidRPr="0026463F">
        <w:rPr>
          <w:b/>
          <w:bCs/>
        </w:rPr>
        <w:t>2.3. Энергосбережение и повышение энергетической</w:t>
      </w:r>
    </w:p>
    <w:p w:rsidR="00DA299F" w:rsidRPr="0026463F" w:rsidRDefault="00DA299F">
      <w:pPr>
        <w:pStyle w:val="ConsPlusNormal"/>
        <w:jc w:val="center"/>
        <w:rPr>
          <w:b/>
          <w:bCs/>
        </w:rPr>
      </w:pPr>
      <w:r w:rsidRPr="0026463F">
        <w:rPr>
          <w:b/>
          <w:bCs/>
        </w:rPr>
        <w:t>эффективности в жилищно-коммунальном комплексе</w:t>
      </w:r>
    </w:p>
    <w:p w:rsidR="00DA299F" w:rsidRDefault="00DA299F">
      <w:pPr>
        <w:pStyle w:val="ConsPlusNormal"/>
        <w:jc w:val="center"/>
      </w:pPr>
    </w:p>
    <w:p w:rsidR="00DA299F" w:rsidRDefault="00DA299F">
      <w:pPr>
        <w:pStyle w:val="ConsPlusNormal"/>
        <w:ind w:firstLine="540"/>
        <w:jc w:val="both"/>
      </w:pPr>
      <w:r>
        <w:t>Проблемы жилищно-коммунального комплекса связаны с многолетним недофина</w:t>
      </w:r>
      <w:r>
        <w:t>н</w:t>
      </w:r>
      <w:r>
        <w:t>сированием капитального ремонта, реконструкции жилищного фонда и коммунальной инфраструктуры. За прошедшее десятилетие существенно увеличился износ жилого фо</w:t>
      </w:r>
      <w:r>
        <w:t>н</w:t>
      </w:r>
      <w:r>
        <w:t>да и коммунальных объектов, снижению надежности, экологической безопасности эк</w:t>
      </w:r>
      <w:r>
        <w:t>с</w:t>
      </w:r>
      <w:r>
        <w:t>плуатации инженерных систем, повышению текущих расходов на их содержание.</w:t>
      </w:r>
    </w:p>
    <w:p w:rsidR="00DA299F" w:rsidRDefault="00DA299F">
      <w:pPr>
        <w:pStyle w:val="ConsPlusNormal"/>
        <w:ind w:firstLine="540"/>
        <w:jc w:val="both"/>
      </w:pPr>
      <w:r>
        <w:t>В результате в жилищно-коммунальном хозяйстве отсутствуют стимулы для раци</w:t>
      </w:r>
      <w:r>
        <w:t>о</w:t>
      </w:r>
      <w:r>
        <w:t>нального ведения хозяйства, ослаблены мотивации энергосбережения, внедрения новых технологий, инвестиций в модернизацию производства.</w:t>
      </w:r>
    </w:p>
    <w:p w:rsidR="00DA299F" w:rsidRDefault="00DA299F">
      <w:pPr>
        <w:pStyle w:val="ConsPlusNormal"/>
        <w:ind w:firstLine="540"/>
        <w:jc w:val="both"/>
      </w:pPr>
      <w:r>
        <w:t>В настоящее время жилищно-коммунальное хозяйство характеризуется низкой инв</w:t>
      </w:r>
      <w:r>
        <w:t>е</w:t>
      </w:r>
      <w:r>
        <w:t xml:space="preserve">стиционной привлекательностью. По последним данным, уровень износа электрических сетей составляет более </w:t>
      </w:r>
      <w:r w:rsidRPr="00060B83">
        <w:t>65</w:t>
      </w:r>
      <w:r>
        <w:t xml:space="preserve">%, сетей водопровода </w:t>
      </w:r>
      <w:r w:rsidRPr="00764390">
        <w:t xml:space="preserve">- </w:t>
      </w:r>
      <w:r>
        <w:t>75</w:t>
      </w:r>
      <w:r w:rsidRPr="00764390">
        <w:t>%,</w:t>
      </w:r>
      <w:r>
        <w:t xml:space="preserve"> сетей канализации - 78%, тепловых сетей </w:t>
      </w:r>
      <w:r w:rsidRPr="00764390">
        <w:t>- 65%.</w:t>
      </w:r>
    </w:p>
    <w:p w:rsidR="00DA299F" w:rsidRDefault="00DA299F">
      <w:pPr>
        <w:pStyle w:val="ConsPlusNormal"/>
        <w:ind w:firstLine="540"/>
        <w:jc w:val="both"/>
      </w:pPr>
      <w:r>
        <w:t>Планово-предупредительный ремонт сетей и оборудования, систем водоснабжения, систем водоотведения коммунальной энергетики уступил место аварийно-восстановительным работам, затраты на проведение которых в 2,5 - 3 раза выше, чем з</w:t>
      </w:r>
      <w:r>
        <w:t>а</w:t>
      </w:r>
      <w:r>
        <w:t>траты на плановый ремонт таких же объектов.</w:t>
      </w:r>
    </w:p>
    <w:p w:rsidR="00DA299F" w:rsidRDefault="00DA299F">
      <w:pPr>
        <w:pStyle w:val="ConsPlusNormal"/>
        <w:ind w:firstLine="540"/>
        <w:jc w:val="both"/>
      </w:pPr>
      <w:r>
        <w:t>При эксплуатации существующих тепловых сетей потери, связанные с утечками из-за внутренней и внешней коррозии труб, составляют более 3</w:t>
      </w:r>
      <w:r w:rsidRPr="00764390">
        <w:t>0</w:t>
      </w:r>
      <w:r>
        <w:t>%, а срок службы теплотрасс по этой причине в 4 - 6 раз ниже нормативного. Суммарные потери в тепловых сетях до</w:t>
      </w:r>
      <w:r>
        <w:t>с</w:t>
      </w:r>
      <w:r>
        <w:t xml:space="preserve">тигают 35% от произведенной тепловой энергии. </w:t>
      </w:r>
    </w:p>
    <w:p w:rsidR="00DA299F" w:rsidRDefault="00DA299F">
      <w:pPr>
        <w:pStyle w:val="ConsPlusNormal"/>
        <w:ind w:firstLine="540"/>
        <w:jc w:val="both"/>
      </w:pPr>
      <w:r>
        <w:t>Основной задачей в сфере жилищно-коммунального хозяйства Старовичугского г</w:t>
      </w:r>
      <w:r>
        <w:t>о</w:t>
      </w:r>
      <w:r>
        <w:t>родского поселения является реализация комплекса мер, направленных на приведение п</w:t>
      </w:r>
      <w:r>
        <w:t>о</w:t>
      </w:r>
      <w:r>
        <w:t>казателей энергоемкости в данной сфере к современным требованиям, поэтапной реализ</w:t>
      </w:r>
      <w:r>
        <w:t>а</w:t>
      </w:r>
      <w:r>
        <w:t>ции проектов высокой энергетической эффективности на объектах коммунальной инфр</w:t>
      </w:r>
      <w:r>
        <w:t>а</w:t>
      </w:r>
      <w:r>
        <w:t xml:space="preserve">структуры. </w:t>
      </w:r>
    </w:p>
    <w:p w:rsidR="00DA299F" w:rsidRDefault="00DA299F">
      <w:pPr>
        <w:pStyle w:val="ConsPlusNormal"/>
        <w:jc w:val="center"/>
      </w:pPr>
    </w:p>
    <w:p w:rsidR="00DA299F" w:rsidRPr="0026463F" w:rsidRDefault="00DA299F">
      <w:pPr>
        <w:pStyle w:val="ConsPlusNormal"/>
        <w:jc w:val="center"/>
        <w:rPr>
          <w:b/>
          <w:bCs/>
        </w:rPr>
      </w:pPr>
      <w:r w:rsidRPr="0026463F">
        <w:rPr>
          <w:b/>
          <w:bCs/>
        </w:rPr>
        <w:t>2.3.1. Энергосбережение и повышение энергетической</w:t>
      </w:r>
    </w:p>
    <w:p w:rsidR="00DA299F" w:rsidRPr="0026463F" w:rsidRDefault="00DA299F">
      <w:pPr>
        <w:pStyle w:val="ConsPlusNormal"/>
        <w:jc w:val="center"/>
        <w:rPr>
          <w:b/>
          <w:bCs/>
        </w:rPr>
      </w:pPr>
      <w:r w:rsidRPr="0026463F">
        <w:rPr>
          <w:b/>
          <w:bCs/>
        </w:rPr>
        <w:t>эффективности в жилищном фонде</w:t>
      </w:r>
    </w:p>
    <w:p w:rsidR="00DA299F" w:rsidRDefault="00DA299F">
      <w:pPr>
        <w:pStyle w:val="ConsPlusNormal"/>
        <w:jc w:val="center"/>
      </w:pPr>
    </w:p>
    <w:p w:rsidR="00DA299F" w:rsidRDefault="00DA299F">
      <w:pPr>
        <w:pStyle w:val="ConsPlusNormal"/>
        <w:ind w:firstLine="540"/>
        <w:jc w:val="both"/>
      </w:pPr>
      <w:r>
        <w:t>В секторе жилищного фонда сосредоточен существенный потенциал энергосбереж</w:t>
      </w:r>
      <w:r>
        <w:t>е</w:t>
      </w:r>
      <w:r>
        <w:t>ния. Вместе с тем, в связи с инертностью данного сектора и сложностью принятия колле</w:t>
      </w:r>
      <w:r>
        <w:t>к</w:t>
      </w:r>
      <w:r>
        <w:t>тивных решений собственниками жилых помещений, реализация мер по энергосбереж</w:t>
      </w:r>
      <w:r>
        <w:t>е</w:t>
      </w:r>
      <w:r>
        <w:t>нию и повышению энергетической эффективности в жилищном фонде происходит д</w:t>
      </w:r>
      <w:r>
        <w:t>о</w:t>
      </w:r>
      <w:r>
        <w:t>вольно медленно:</w:t>
      </w:r>
    </w:p>
    <w:p w:rsidR="00DA299F" w:rsidRPr="003B5CD5" w:rsidRDefault="00DA299F">
      <w:pPr>
        <w:pStyle w:val="ConsPlusNormal"/>
        <w:ind w:firstLine="540"/>
        <w:jc w:val="both"/>
      </w:pPr>
      <w:r>
        <w:t xml:space="preserve">на начало 2021 года не все многоквартирные дома </w:t>
      </w:r>
      <w:r w:rsidRPr="003B5CD5">
        <w:t xml:space="preserve"> оборудованы общедомовыми приборами учета потребляе</w:t>
      </w:r>
      <w:r>
        <w:t>мой тепловой энергии, воды</w:t>
      </w:r>
      <w:r w:rsidRPr="003B5CD5">
        <w:t>;</w:t>
      </w:r>
    </w:p>
    <w:p w:rsidR="00DA299F" w:rsidRDefault="00DA299F">
      <w:pPr>
        <w:pStyle w:val="ConsPlusNormal"/>
        <w:ind w:firstLine="540"/>
        <w:jc w:val="both"/>
      </w:pPr>
      <w:r w:rsidRPr="008A2CC7">
        <w:t>энергетические обследования в отношении жилых домов остаются дос</w:t>
      </w:r>
      <w:r>
        <w:t>таточно ре</w:t>
      </w:r>
      <w:r>
        <w:t>д</w:t>
      </w:r>
      <w:r>
        <w:t>ким явлением (менее 1%).</w:t>
      </w:r>
    </w:p>
    <w:p w:rsidR="00DA299F" w:rsidRDefault="00DA299F">
      <w:pPr>
        <w:pStyle w:val="ConsPlusNormal"/>
        <w:ind w:firstLine="540"/>
        <w:jc w:val="both"/>
      </w:pPr>
      <w:r>
        <w:t>Основные показатели, характеризующие ситуацию в сфере энергосбережения и п</w:t>
      </w:r>
      <w:r>
        <w:t>о</w:t>
      </w:r>
      <w:r>
        <w:t xml:space="preserve">вышения энергетической эффективности в жилищном фонде, представлены в </w:t>
      </w:r>
      <w:hyperlink w:anchor="P516" w:history="1">
        <w:r w:rsidRPr="00667A01">
          <w:t>таблице 3</w:t>
        </w:r>
      </w:hyperlink>
      <w:r w:rsidRPr="00667A01">
        <w:t>.</w:t>
      </w:r>
    </w:p>
    <w:p w:rsidR="00DA299F" w:rsidRDefault="00DA299F" w:rsidP="00E64CE8">
      <w:pPr>
        <w:pStyle w:val="ConsPlusNormal"/>
        <w:jc w:val="both"/>
      </w:pPr>
    </w:p>
    <w:p w:rsidR="00DA299F" w:rsidRDefault="00DA299F" w:rsidP="00AE6D99">
      <w:pPr>
        <w:pStyle w:val="ConsPlusNormal"/>
        <w:jc w:val="right"/>
        <w:sectPr w:rsidR="00DA299F" w:rsidSect="00682157">
          <w:pgSz w:w="11905" w:h="16838"/>
          <w:pgMar w:top="1134" w:right="851" w:bottom="1134" w:left="1701" w:header="0" w:footer="0" w:gutter="0"/>
          <w:cols w:space="720"/>
        </w:sectPr>
      </w:pPr>
    </w:p>
    <w:p w:rsidR="00DA299F" w:rsidRDefault="00DA299F" w:rsidP="00AE6D99">
      <w:pPr>
        <w:pStyle w:val="ConsPlusNormal"/>
        <w:jc w:val="right"/>
      </w:pPr>
      <w:r>
        <w:t>Таблица 3</w:t>
      </w:r>
    </w:p>
    <w:p w:rsidR="00DA299F" w:rsidRPr="00C97318" w:rsidRDefault="00DA299F" w:rsidP="00AE6D99">
      <w:pPr>
        <w:pStyle w:val="ConsPlusNormal"/>
        <w:jc w:val="center"/>
        <w:rPr>
          <w:b/>
          <w:bCs/>
        </w:rPr>
      </w:pPr>
      <w:r>
        <w:rPr>
          <w:b/>
          <w:bCs/>
        </w:rPr>
        <w:t>Показатели, характеризующие ситуацию в сфере</w:t>
      </w:r>
      <w:r w:rsidRPr="00C97318">
        <w:rPr>
          <w:b/>
          <w:bCs/>
        </w:rPr>
        <w:t xml:space="preserve"> энергосбережения и повышения энергетической эффективности  в жилищном фонде</w:t>
      </w:r>
    </w:p>
    <w:p w:rsidR="00DA299F" w:rsidRDefault="00DA299F" w:rsidP="00AE6D99">
      <w:pPr>
        <w:tabs>
          <w:tab w:val="left" w:pos="7230"/>
          <w:tab w:val="left" w:pos="10490"/>
        </w:tabs>
        <w:ind w:right="423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1006"/>
        <w:gridCol w:w="769"/>
        <w:gridCol w:w="859"/>
        <w:gridCol w:w="859"/>
        <w:gridCol w:w="859"/>
      </w:tblGrid>
      <w:tr w:rsidR="00DA299F">
        <w:tc>
          <w:tcPr>
            <w:tcW w:w="0" w:type="auto"/>
            <w:vAlign w:val="center"/>
          </w:tcPr>
          <w:p w:rsidR="00DA299F" w:rsidRDefault="00DA299F" w:rsidP="00E6012E">
            <w:pPr>
              <w:jc w:val="center"/>
            </w:pPr>
            <w:r>
              <w:t>№</w:t>
            </w:r>
          </w:p>
          <w:p w:rsidR="00DA299F" w:rsidRDefault="00DA299F" w:rsidP="00E6012E">
            <w:pPr>
              <w:jc w:val="center"/>
            </w:pPr>
            <w:r>
              <w:t>п/п</w:t>
            </w:r>
          </w:p>
        </w:tc>
        <w:tc>
          <w:tcPr>
            <w:tcW w:w="0" w:type="auto"/>
            <w:vAlign w:val="center"/>
          </w:tcPr>
          <w:p w:rsidR="00DA299F" w:rsidRDefault="00DA299F" w:rsidP="00E6012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DA299F" w:rsidRDefault="00DA299F" w:rsidP="00E6012E">
            <w:pPr>
              <w:jc w:val="center"/>
            </w:pPr>
            <w:r>
              <w:t>Ед. изм.</w:t>
            </w:r>
          </w:p>
        </w:tc>
        <w:tc>
          <w:tcPr>
            <w:tcW w:w="0" w:type="auto"/>
            <w:vAlign w:val="center"/>
          </w:tcPr>
          <w:p w:rsidR="00DA299F" w:rsidRPr="00F54D0A" w:rsidRDefault="00DA299F" w:rsidP="00E6012E">
            <w:pPr>
              <w:jc w:val="center"/>
            </w:pPr>
            <w:r w:rsidRPr="00F54D0A">
              <w:t>2022 год</w:t>
            </w:r>
          </w:p>
        </w:tc>
        <w:tc>
          <w:tcPr>
            <w:tcW w:w="0" w:type="auto"/>
            <w:vAlign w:val="center"/>
          </w:tcPr>
          <w:p w:rsidR="00DA299F" w:rsidRPr="00F54D0A" w:rsidRDefault="00DA299F" w:rsidP="00E6012E">
            <w:pPr>
              <w:jc w:val="center"/>
            </w:pPr>
            <w:r w:rsidRPr="00F54D0A">
              <w:t>2023 год</w:t>
            </w:r>
          </w:p>
        </w:tc>
        <w:tc>
          <w:tcPr>
            <w:tcW w:w="0" w:type="auto"/>
            <w:vAlign w:val="center"/>
          </w:tcPr>
          <w:p w:rsidR="00DA299F" w:rsidRPr="00F54D0A" w:rsidRDefault="00DA299F" w:rsidP="00E6012E">
            <w:pPr>
              <w:jc w:val="center"/>
            </w:pPr>
            <w:r w:rsidRPr="00F54D0A">
              <w:t>2024 год</w:t>
            </w:r>
          </w:p>
        </w:tc>
      </w:tr>
      <w:tr w:rsidR="00DA299F">
        <w:tc>
          <w:tcPr>
            <w:tcW w:w="0" w:type="auto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Доля объемов электрической энергии, потребляемой (используемой) в жилых домах (за исключением многоквартирных домов), расчеты за которую осуществляются с использованием приборов учета, в о</w:t>
            </w:r>
            <w:r>
              <w:t>б</w:t>
            </w:r>
            <w:r>
              <w:t xml:space="preserve">щем объеме электрической энергии, потребляемой (используемой) в жилых домах (за исключением многоквартирных домов) на территории Старовичугского городского </w:t>
            </w:r>
            <w:r w:rsidRPr="005721EF">
              <w:t>поселения</w:t>
            </w:r>
          </w:p>
        </w:tc>
        <w:tc>
          <w:tcPr>
            <w:tcW w:w="0" w:type="auto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DA299F" w:rsidRPr="00F54D0A" w:rsidRDefault="00DA299F" w:rsidP="00E6012E">
            <w:pPr>
              <w:pStyle w:val="ConsPlusNormal"/>
              <w:jc w:val="center"/>
            </w:pPr>
            <w:r w:rsidRPr="00F54D0A">
              <w:t>100</w:t>
            </w:r>
          </w:p>
        </w:tc>
        <w:tc>
          <w:tcPr>
            <w:tcW w:w="0" w:type="auto"/>
            <w:vAlign w:val="center"/>
          </w:tcPr>
          <w:p w:rsidR="00DA299F" w:rsidRPr="00F54D0A" w:rsidRDefault="00DA299F" w:rsidP="00E6012E">
            <w:pPr>
              <w:pStyle w:val="ConsPlusNormal"/>
              <w:jc w:val="center"/>
            </w:pPr>
            <w:r w:rsidRPr="00F54D0A">
              <w:t>100</w:t>
            </w:r>
          </w:p>
        </w:tc>
        <w:tc>
          <w:tcPr>
            <w:tcW w:w="0" w:type="auto"/>
            <w:vAlign w:val="center"/>
          </w:tcPr>
          <w:p w:rsidR="00DA299F" w:rsidRPr="00F54D0A" w:rsidRDefault="00DA299F" w:rsidP="00E6012E">
            <w:pPr>
              <w:pStyle w:val="ConsPlusNormal"/>
              <w:jc w:val="center"/>
            </w:pPr>
            <w:r w:rsidRPr="00F54D0A">
              <w:t>100</w:t>
            </w:r>
          </w:p>
        </w:tc>
      </w:tr>
      <w:tr w:rsidR="00DA299F">
        <w:tc>
          <w:tcPr>
            <w:tcW w:w="0" w:type="auto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DA299F" w:rsidRPr="00D93F80" w:rsidRDefault="00DA299F" w:rsidP="00E6012E">
            <w:pPr>
              <w:pStyle w:val="ConsPlusNormal"/>
              <w:jc w:val="both"/>
            </w:pPr>
            <w:r w:rsidRPr="00D93F80">
              <w:t xml:space="preserve">Доля объемов электрической энергии,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электрической энергии, потребляемой (используемой) в многоквартирных домах на территории </w:t>
            </w:r>
            <w:r>
              <w:t xml:space="preserve">Старовичугского городского </w:t>
            </w:r>
            <w:r w:rsidRPr="00D93F80">
              <w:t>поселения</w:t>
            </w:r>
          </w:p>
        </w:tc>
        <w:tc>
          <w:tcPr>
            <w:tcW w:w="0" w:type="auto"/>
            <w:vAlign w:val="center"/>
          </w:tcPr>
          <w:p w:rsidR="00DA299F" w:rsidRPr="00D93F80" w:rsidRDefault="00DA299F" w:rsidP="00E6012E">
            <w:pPr>
              <w:pStyle w:val="ConsPlusNormal"/>
              <w:jc w:val="center"/>
            </w:pPr>
            <w:r w:rsidRPr="00D93F80">
              <w:t>%</w:t>
            </w:r>
          </w:p>
        </w:tc>
        <w:tc>
          <w:tcPr>
            <w:tcW w:w="0" w:type="auto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30,64</w:t>
            </w:r>
          </w:p>
        </w:tc>
        <w:tc>
          <w:tcPr>
            <w:tcW w:w="0" w:type="auto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33,87</w:t>
            </w:r>
          </w:p>
        </w:tc>
        <w:tc>
          <w:tcPr>
            <w:tcW w:w="0" w:type="auto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37,09</w:t>
            </w:r>
          </w:p>
        </w:tc>
      </w:tr>
      <w:tr w:rsidR="00DA299F">
        <w:tc>
          <w:tcPr>
            <w:tcW w:w="0" w:type="auto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Доля объемов тепловой энергии, потребляемой (используемой) в жилых домах, расчеты за которую осуществляются с использованием приборов учета, в общем объеме тепловой энергии, потребляемой (используемой) в жилых домах на территории Старовичугского городского поселения(за исключением многоквартирных домов)</w:t>
            </w:r>
          </w:p>
        </w:tc>
        <w:tc>
          <w:tcPr>
            <w:tcW w:w="0" w:type="auto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-</w:t>
            </w:r>
          </w:p>
        </w:tc>
      </w:tr>
      <w:tr w:rsidR="00DA299F">
        <w:tc>
          <w:tcPr>
            <w:tcW w:w="0" w:type="auto"/>
            <w:vAlign w:val="center"/>
          </w:tcPr>
          <w:p w:rsidR="00DA299F" w:rsidRPr="00D93F80" w:rsidRDefault="00DA299F" w:rsidP="00E6012E">
            <w:pPr>
              <w:pStyle w:val="ConsPlusNormal"/>
              <w:jc w:val="center"/>
            </w:pPr>
            <w:r w:rsidRPr="00D93F80">
              <w:t>4.</w:t>
            </w:r>
          </w:p>
        </w:tc>
        <w:tc>
          <w:tcPr>
            <w:tcW w:w="0" w:type="auto"/>
          </w:tcPr>
          <w:p w:rsidR="00DA299F" w:rsidRPr="00D93F80" w:rsidRDefault="00DA299F" w:rsidP="00E6012E">
            <w:pPr>
              <w:pStyle w:val="ConsPlusNormal"/>
              <w:jc w:val="both"/>
            </w:pPr>
            <w:r w:rsidRPr="00D93F80">
              <w:t>Доля объемов тепловой энергии, потребляемой (используемой) в многоквартирных домах, оплата кот</w:t>
            </w:r>
            <w:r w:rsidRPr="00D93F80">
              <w:t>о</w:t>
            </w:r>
            <w:r w:rsidRPr="00D93F80">
              <w:t xml:space="preserve">рой осуществляется с использованием коллективных (общедомовых) приборов учета, в общем объеме тепловой энергии, потребляемой (используемой) в многоквартирных домах на территории </w:t>
            </w:r>
            <w:r>
              <w:t>Старовичу</w:t>
            </w:r>
            <w:r>
              <w:t>г</w:t>
            </w:r>
            <w:r>
              <w:t xml:space="preserve">ского городского </w:t>
            </w:r>
            <w:r w:rsidRPr="00D93F80">
              <w:t>поселения</w:t>
            </w:r>
          </w:p>
        </w:tc>
        <w:tc>
          <w:tcPr>
            <w:tcW w:w="0" w:type="auto"/>
            <w:vAlign w:val="center"/>
          </w:tcPr>
          <w:p w:rsidR="00DA299F" w:rsidRPr="00D93F80" w:rsidRDefault="00DA299F" w:rsidP="00E6012E">
            <w:pPr>
              <w:pStyle w:val="ConsPlusNormal"/>
              <w:jc w:val="center"/>
            </w:pPr>
            <w:r w:rsidRPr="00D93F80">
              <w:t>%</w:t>
            </w:r>
          </w:p>
        </w:tc>
        <w:tc>
          <w:tcPr>
            <w:tcW w:w="0" w:type="auto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54,84</w:t>
            </w:r>
          </w:p>
        </w:tc>
        <w:tc>
          <w:tcPr>
            <w:tcW w:w="0" w:type="auto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61,29</w:t>
            </w:r>
          </w:p>
        </w:tc>
        <w:tc>
          <w:tcPr>
            <w:tcW w:w="0" w:type="auto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67,74</w:t>
            </w:r>
          </w:p>
        </w:tc>
      </w:tr>
      <w:tr w:rsidR="00DA299F">
        <w:tc>
          <w:tcPr>
            <w:tcW w:w="0" w:type="auto"/>
            <w:vAlign w:val="center"/>
          </w:tcPr>
          <w:p w:rsidR="00DA299F" w:rsidRPr="00D93F80" w:rsidRDefault="00DA299F" w:rsidP="00E6012E">
            <w:pPr>
              <w:pStyle w:val="ConsPlusNormal"/>
              <w:jc w:val="center"/>
            </w:pPr>
            <w:r w:rsidRPr="00D93F80">
              <w:t>5.</w:t>
            </w:r>
          </w:p>
        </w:tc>
        <w:tc>
          <w:tcPr>
            <w:tcW w:w="0" w:type="auto"/>
          </w:tcPr>
          <w:p w:rsidR="00DA299F" w:rsidRPr="00D93F80" w:rsidRDefault="00DA299F" w:rsidP="00E6012E">
            <w:pPr>
              <w:pStyle w:val="ConsPlusNormal"/>
              <w:jc w:val="both"/>
            </w:pPr>
            <w:r w:rsidRPr="00D93F80">
              <w:t xml:space="preserve">Доля объемов воды, потребляемой (используемой) в жилых домах (за исключением многоквартирных домов), расчеты за которую осуществляются с использованием приборов учета, в общем объеме воды, потребляемой (используемой) в жилых домах (за исключением многоквартирных домов) на территории </w:t>
            </w:r>
            <w:r>
              <w:t xml:space="preserve">Старовичугского городского </w:t>
            </w:r>
            <w:r w:rsidRPr="00D93F80">
              <w:t>поселения</w:t>
            </w:r>
          </w:p>
        </w:tc>
        <w:tc>
          <w:tcPr>
            <w:tcW w:w="0" w:type="auto"/>
            <w:vAlign w:val="center"/>
          </w:tcPr>
          <w:p w:rsidR="00DA299F" w:rsidRPr="00D93F80" w:rsidRDefault="00DA299F" w:rsidP="00E6012E">
            <w:pPr>
              <w:pStyle w:val="ConsPlusNormal"/>
              <w:jc w:val="center"/>
            </w:pPr>
            <w:r w:rsidRPr="00D93F80">
              <w:t>%</w:t>
            </w:r>
          </w:p>
        </w:tc>
        <w:tc>
          <w:tcPr>
            <w:tcW w:w="0" w:type="auto"/>
            <w:vAlign w:val="center"/>
          </w:tcPr>
          <w:p w:rsidR="00DA299F" w:rsidRPr="00D93F80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299F" w:rsidRPr="00D93F80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299F" w:rsidRPr="00D93F80" w:rsidRDefault="00DA299F" w:rsidP="00E6012E">
            <w:pPr>
              <w:pStyle w:val="ConsPlusNormal"/>
              <w:jc w:val="center"/>
            </w:pPr>
            <w:r>
              <w:t>-</w:t>
            </w:r>
          </w:p>
        </w:tc>
      </w:tr>
      <w:tr w:rsidR="00DA299F">
        <w:tc>
          <w:tcPr>
            <w:tcW w:w="0" w:type="auto"/>
            <w:vAlign w:val="center"/>
          </w:tcPr>
          <w:p w:rsidR="00DA299F" w:rsidRPr="00D93F80" w:rsidRDefault="00DA299F" w:rsidP="00E6012E">
            <w:pPr>
              <w:pStyle w:val="ConsPlusNormal"/>
              <w:jc w:val="center"/>
            </w:pPr>
            <w:r w:rsidRPr="00D93F80">
              <w:t>6.</w:t>
            </w:r>
          </w:p>
        </w:tc>
        <w:tc>
          <w:tcPr>
            <w:tcW w:w="0" w:type="auto"/>
          </w:tcPr>
          <w:p w:rsidR="00DA299F" w:rsidRPr="00D93F80" w:rsidRDefault="00DA299F" w:rsidP="00E6012E">
            <w:pPr>
              <w:pStyle w:val="ConsPlusNormal"/>
              <w:jc w:val="both"/>
            </w:pPr>
            <w:r w:rsidRPr="00D93F80">
              <w:t>Доля объемов воды, потребляемой (используемой) в многоквартирных домах, расчеты за которую ос</w:t>
            </w:r>
            <w:r w:rsidRPr="00D93F80">
              <w:t>у</w:t>
            </w:r>
            <w:r w:rsidRPr="00D93F80">
              <w:t xml:space="preserve">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</w:t>
            </w:r>
            <w:r>
              <w:t xml:space="preserve">Старовичугского городского </w:t>
            </w:r>
            <w:r w:rsidRPr="00D93F80">
              <w:t>поселения</w:t>
            </w:r>
          </w:p>
        </w:tc>
        <w:tc>
          <w:tcPr>
            <w:tcW w:w="0" w:type="auto"/>
            <w:vAlign w:val="center"/>
          </w:tcPr>
          <w:p w:rsidR="00DA299F" w:rsidRPr="00D93F80" w:rsidRDefault="00DA299F" w:rsidP="00E6012E">
            <w:pPr>
              <w:pStyle w:val="ConsPlusNormal"/>
              <w:jc w:val="center"/>
            </w:pPr>
            <w:r w:rsidRPr="00D93F80">
              <w:t>%</w:t>
            </w:r>
          </w:p>
        </w:tc>
        <w:tc>
          <w:tcPr>
            <w:tcW w:w="0" w:type="auto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18,42</w:t>
            </w:r>
          </w:p>
        </w:tc>
        <w:tc>
          <w:tcPr>
            <w:tcW w:w="0" w:type="auto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23,68</w:t>
            </w:r>
          </w:p>
        </w:tc>
        <w:tc>
          <w:tcPr>
            <w:tcW w:w="0" w:type="auto"/>
            <w:vAlign w:val="center"/>
          </w:tcPr>
          <w:p w:rsidR="00DA299F" w:rsidRPr="00E6012E" w:rsidRDefault="00DA299F" w:rsidP="00E6012E">
            <w:pPr>
              <w:jc w:val="center"/>
              <w:rPr>
                <w:color w:val="000000"/>
              </w:rPr>
            </w:pPr>
            <w:r w:rsidRPr="00E6012E">
              <w:rPr>
                <w:color w:val="000000"/>
              </w:rPr>
              <w:t>28,94</w:t>
            </w:r>
          </w:p>
        </w:tc>
      </w:tr>
      <w:tr w:rsidR="00DA299F">
        <w:tc>
          <w:tcPr>
            <w:tcW w:w="0" w:type="auto"/>
            <w:vAlign w:val="center"/>
          </w:tcPr>
          <w:p w:rsidR="00DA299F" w:rsidRPr="00D93F80" w:rsidRDefault="00DA299F" w:rsidP="00E6012E">
            <w:pPr>
              <w:pStyle w:val="ConsPlusNormal"/>
              <w:jc w:val="center"/>
            </w:pPr>
            <w:r w:rsidRPr="00D93F80">
              <w:t>7.</w:t>
            </w:r>
          </w:p>
        </w:tc>
        <w:tc>
          <w:tcPr>
            <w:tcW w:w="0" w:type="auto"/>
          </w:tcPr>
          <w:p w:rsidR="00DA299F" w:rsidRPr="00D93F80" w:rsidRDefault="00DA299F" w:rsidP="00E6012E">
            <w:pPr>
              <w:pStyle w:val="ConsPlusNormal"/>
              <w:jc w:val="both"/>
            </w:pPr>
            <w:r w:rsidRPr="00D93F80">
              <w:t>Доля объемов природного газа, потребляемого (используемого) в жилых домах (за исключением мног</w:t>
            </w:r>
            <w:r w:rsidRPr="00D93F80">
              <w:t>о</w:t>
            </w:r>
            <w:r w:rsidRPr="00D93F80">
              <w:t>квартирных домов), расчеты за который осуществляются с использованием приборов учета, в общем объеме природного газа, потребляемого (используемого) в жилых домах (за исключением многоква</w:t>
            </w:r>
            <w:r w:rsidRPr="00D93F80">
              <w:t>р</w:t>
            </w:r>
            <w:r w:rsidRPr="00D93F80">
              <w:t xml:space="preserve">тирных домов) на территории </w:t>
            </w:r>
            <w:r>
              <w:t xml:space="preserve">Старовичугского городского </w:t>
            </w:r>
            <w:r w:rsidRPr="00D93F80">
              <w:t>поселения</w:t>
            </w:r>
          </w:p>
        </w:tc>
        <w:tc>
          <w:tcPr>
            <w:tcW w:w="0" w:type="auto"/>
            <w:vAlign w:val="center"/>
          </w:tcPr>
          <w:p w:rsidR="00DA299F" w:rsidRPr="00D93F80" w:rsidRDefault="00DA299F" w:rsidP="00E6012E">
            <w:pPr>
              <w:pStyle w:val="ConsPlusNormal"/>
              <w:jc w:val="center"/>
            </w:pPr>
            <w:r w:rsidRPr="00D93F80">
              <w:t>%</w:t>
            </w:r>
          </w:p>
        </w:tc>
        <w:tc>
          <w:tcPr>
            <w:tcW w:w="0" w:type="auto"/>
            <w:vAlign w:val="center"/>
          </w:tcPr>
          <w:p w:rsidR="00DA299F" w:rsidRPr="00D93F80" w:rsidRDefault="00DA299F" w:rsidP="00E601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DA299F" w:rsidRPr="00D93F80" w:rsidRDefault="00DA299F" w:rsidP="00E601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DA299F" w:rsidRPr="00D93F80" w:rsidRDefault="00DA299F" w:rsidP="00E6012E">
            <w:pPr>
              <w:pStyle w:val="ConsPlusNormal"/>
              <w:jc w:val="center"/>
            </w:pPr>
            <w:r>
              <w:t>100</w:t>
            </w:r>
          </w:p>
        </w:tc>
      </w:tr>
      <w:tr w:rsidR="00DA299F">
        <w:tc>
          <w:tcPr>
            <w:tcW w:w="0" w:type="auto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Доля жилых домов, в отношении которых проведено энергетическое обследование, в общем числе ж</w:t>
            </w:r>
            <w:r>
              <w:t>и</w:t>
            </w:r>
            <w:r>
              <w:t>лых домов</w:t>
            </w:r>
          </w:p>
        </w:tc>
        <w:tc>
          <w:tcPr>
            <w:tcW w:w="0" w:type="auto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DA299F" w:rsidRPr="00F54D0A" w:rsidRDefault="00DA299F" w:rsidP="00E6012E">
            <w:pPr>
              <w:pStyle w:val="ConsPlusNormal"/>
              <w:jc w:val="center"/>
            </w:pPr>
            <w:r w:rsidRPr="00F54D0A">
              <w:t>0</w:t>
            </w:r>
          </w:p>
        </w:tc>
        <w:tc>
          <w:tcPr>
            <w:tcW w:w="0" w:type="auto"/>
            <w:vAlign w:val="center"/>
          </w:tcPr>
          <w:p w:rsidR="00DA299F" w:rsidRPr="00F54D0A" w:rsidRDefault="00DA299F" w:rsidP="00E6012E">
            <w:pPr>
              <w:pStyle w:val="ConsPlusNormal"/>
              <w:jc w:val="center"/>
            </w:pPr>
            <w:r w:rsidRPr="00F54D0A">
              <w:t>0</w:t>
            </w:r>
          </w:p>
        </w:tc>
        <w:tc>
          <w:tcPr>
            <w:tcW w:w="0" w:type="auto"/>
            <w:vAlign w:val="center"/>
          </w:tcPr>
          <w:p w:rsidR="00DA299F" w:rsidRPr="00F54D0A" w:rsidRDefault="00DA299F" w:rsidP="00E6012E">
            <w:pPr>
              <w:pStyle w:val="ConsPlusNormal"/>
              <w:jc w:val="center"/>
            </w:pPr>
            <w:r w:rsidRPr="00F54D0A">
              <w:t>0</w:t>
            </w:r>
          </w:p>
        </w:tc>
      </w:tr>
    </w:tbl>
    <w:p w:rsidR="00DA299F" w:rsidRDefault="00DA299F" w:rsidP="00E06518">
      <w:pPr>
        <w:pStyle w:val="ConsPlusNormal"/>
        <w:jc w:val="both"/>
      </w:pPr>
    </w:p>
    <w:p w:rsidR="00DA299F" w:rsidRDefault="00DA299F">
      <w:pPr>
        <w:pStyle w:val="ConsPlusNormal"/>
        <w:ind w:firstLine="540"/>
        <w:jc w:val="both"/>
        <w:sectPr w:rsidR="00DA299F" w:rsidSect="00682157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DA299F" w:rsidRPr="00F54D0A" w:rsidRDefault="00DA299F">
      <w:pPr>
        <w:pStyle w:val="ConsPlusNormal"/>
        <w:ind w:firstLine="540"/>
        <w:jc w:val="both"/>
      </w:pPr>
      <w:r w:rsidRPr="00F54D0A">
        <w:t>В предыдущие годы был реализован ряд мероприятий, направленных на энергосб</w:t>
      </w:r>
      <w:r w:rsidRPr="00F54D0A">
        <w:t>е</w:t>
      </w:r>
      <w:r w:rsidRPr="00F54D0A">
        <w:t>режение и повышение энергетической эффективности в жилищном фонде.</w:t>
      </w:r>
    </w:p>
    <w:p w:rsidR="00DA299F" w:rsidRPr="00F54D0A" w:rsidRDefault="00DA299F">
      <w:pPr>
        <w:pStyle w:val="ConsPlusNormal"/>
        <w:ind w:firstLine="540"/>
        <w:jc w:val="both"/>
      </w:pPr>
      <w:r w:rsidRPr="00F54D0A">
        <w:t xml:space="preserve">С привлечением средств областного бюджета реализовывалась адресная </w:t>
      </w:r>
      <w:hyperlink r:id="rId10" w:history="1">
        <w:r w:rsidRPr="00F54D0A">
          <w:t>программа</w:t>
        </w:r>
      </w:hyperlink>
      <w:r w:rsidRPr="00F54D0A">
        <w:t xml:space="preserve"> Ивановской области, предусматривающая поэтапный переход на отпуск коммунальных ресурсов потребителям в соответствии с показаниями коллективных (общедомовых) пр</w:t>
      </w:r>
      <w:r w:rsidRPr="00F54D0A">
        <w:t>и</w:t>
      </w:r>
      <w:r w:rsidRPr="00F54D0A">
        <w:t>боров учета потребления таких ресурсов, утвержденная постановлением Правительства Ивановской области от 18.03.2009 N 75-п "Об утверждении адресной программы Ивано</w:t>
      </w:r>
      <w:r w:rsidRPr="00F54D0A">
        <w:t>в</w:t>
      </w:r>
      <w:r w:rsidRPr="00F54D0A">
        <w:t>ской области, предусматривающей поэтапный переход на отпуск ресурсов (тепловой энергии, горячей и холодной воды, электрической энергии, газа) потребителям в соотве</w:t>
      </w:r>
      <w:r w:rsidRPr="00F54D0A">
        <w:t>т</w:t>
      </w:r>
      <w:r w:rsidRPr="00F54D0A">
        <w:t xml:space="preserve">ствии с показаниями коллективных (общедомовых) приборов учета потребления таких ресурсов на 2009 - 2012 годы". </w:t>
      </w:r>
    </w:p>
    <w:p w:rsidR="00DA299F" w:rsidRPr="00F54D0A" w:rsidRDefault="00DA299F">
      <w:pPr>
        <w:pStyle w:val="ConsPlusNormal"/>
        <w:ind w:firstLine="540"/>
        <w:jc w:val="both"/>
      </w:pPr>
      <w:r w:rsidRPr="00F54D0A">
        <w:t xml:space="preserve">В </w:t>
      </w:r>
      <w:r>
        <w:t xml:space="preserve">Старовичугском городском поселении </w:t>
      </w:r>
      <w:r w:rsidRPr="00F54D0A">
        <w:t>применяется дифференцированный по вр</w:t>
      </w:r>
      <w:r w:rsidRPr="00F54D0A">
        <w:t>е</w:t>
      </w:r>
      <w:r w:rsidRPr="00F54D0A">
        <w:t>мени суток тариф на электроэнергию для населения. Данный тариф призван стимулир</w:t>
      </w:r>
      <w:r w:rsidRPr="00F54D0A">
        <w:t>о</w:t>
      </w:r>
      <w:r w:rsidRPr="00F54D0A">
        <w:t>вать экономию населением электроэнергии в дневное время суток, когда она наиболее востребована промышленными и иными организациями.</w:t>
      </w:r>
    </w:p>
    <w:p w:rsidR="00DA299F" w:rsidRPr="00C130D1" w:rsidRDefault="00DA299F">
      <w:pPr>
        <w:pStyle w:val="ConsPlusNormal"/>
        <w:jc w:val="center"/>
      </w:pPr>
    </w:p>
    <w:p w:rsidR="00DA299F" w:rsidRPr="00C130D1" w:rsidRDefault="00DA299F">
      <w:pPr>
        <w:pStyle w:val="ConsPlusNormal"/>
        <w:jc w:val="center"/>
        <w:rPr>
          <w:b/>
          <w:bCs/>
        </w:rPr>
      </w:pPr>
      <w:r w:rsidRPr="00C130D1">
        <w:rPr>
          <w:b/>
          <w:bCs/>
        </w:rPr>
        <w:t>2.3.2. Энергосбережение и повышение энергетической</w:t>
      </w:r>
    </w:p>
    <w:p w:rsidR="00DA299F" w:rsidRPr="00C130D1" w:rsidRDefault="00DA299F">
      <w:pPr>
        <w:pStyle w:val="ConsPlusNormal"/>
        <w:jc w:val="center"/>
        <w:rPr>
          <w:b/>
          <w:bCs/>
        </w:rPr>
      </w:pPr>
      <w:r w:rsidRPr="00C130D1">
        <w:rPr>
          <w:b/>
          <w:bCs/>
        </w:rPr>
        <w:t>эффективности на объектах коммунальной инфраструктуры</w:t>
      </w:r>
    </w:p>
    <w:p w:rsidR="00DA299F" w:rsidRPr="00C130D1" w:rsidRDefault="00DA299F">
      <w:pPr>
        <w:pStyle w:val="ConsPlusNormal"/>
        <w:jc w:val="center"/>
      </w:pPr>
    </w:p>
    <w:p w:rsidR="00DA299F" w:rsidRPr="00C130D1" w:rsidRDefault="00DA299F" w:rsidP="0001230E">
      <w:pPr>
        <w:pStyle w:val="ConsPlusNormal"/>
        <w:ind w:firstLine="540"/>
        <w:jc w:val="both"/>
      </w:pPr>
      <w:r w:rsidRPr="00C130D1">
        <w:t>Основными мероприятиями в области энергосбережения были реконструкция и м</w:t>
      </w:r>
      <w:r w:rsidRPr="00C130D1">
        <w:t>о</w:t>
      </w:r>
      <w:r w:rsidRPr="00C130D1">
        <w:t>дернизация теплогенерирующего оборудования, тепловых сетей.</w:t>
      </w:r>
    </w:p>
    <w:p w:rsidR="00DA299F" w:rsidRPr="00C130D1" w:rsidRDefault="00DA299F">
      <w:pPr>
        <w:pStyle w:val="ConsPlusNormal"/>
        <w:ind w:firstLine="540"/>
        <w:jc w:val="both"/>
      </w:pPr>
      <w:r w:rsidRPr="00C130D1">
        <w:t>На начало 2021 года программы  энергосбережения и повышения энергетической эффективности, в организациях коммунального комплекса осуществляющих регулиру</w:t>
      </w:r>
      <w:r w:rsidRPr="00C130D1">
        <w:t>е</w:t>
      </w:r>
      <w:r w:rsidRPr="00C130D1">
        <w:t xml:space="preserve">мые виды деятельности не разработаны. </w:t>
      </w:r>
    </w:p>
    <w:p w:rsidR="00DA299F" w:rsidRPr="00C130D1" w:rsidRDefault="00DA299F" w:rsidP="0021607E">
      <w:pPr>
        <w:pStyle w:val="ConsPlusNormal"/>
        <w:ind w:firstLine="540"/>
        <w:jc w:val="both"/>
      </w:pPr>
      <w:r w:rsidRPr="00C130D1">
        <w:t>Показатели, характеризующие ситуацию в сфере энергосбережения и повышения энергетической эффективности в жилищно-коммунальном комплексе, представлены в таблице 4.</w:t>
      </w:r>
    </w:p>
    <w:p w:rsidR="00DA299F" w:rsidRPr="00C130D1" w:rsidRDefault="00DA299F" w:rsidP="0021607E">
      <w:pPr>
        <w:pStyle w:val="ConsPlusNormal"/>
        <w:ind w:firstLine="540"/>
        <w:jc w:val="both"/>
      </w:pPr>
    </w:p>
    <w:p w:rsidR="00DA299F" w:rsidRPr="00C130D1" w:rsidRDefault="00DA299F" w:rsidP="0021607E">
      <w:pPr>
        <w:pStyle w:val="ConsPlusNormal"/>
        <w:ind w:firstLine="540"/>
        <w:jc w:val="right"/>
      </w:pPr>
      <w:r w:rsidRPr="00C130D1">
        <w:t>Таблица 4</w:t>
      </w:r>
    </w:p>
    <w:p w:rsidR="00DA299F" w:rsidRPr="00C130D1" w:rsidRDefault="00DA299F" w:rsidP="0021607E">
      <w:pPr>
        <w:pStyle w:val="ConsPlusNormal"/>
        <w:ind w:firstLine="540"/>
        <w:jc w:val="right"/>
      </w:pPr>
    </w:p>
    <w:p w:rsidR="00DA299F" w:rsidRPr="00C130D1" w:rsidRDefault="00DA299F" w:rsidP="0021607E">
      <w:pPr>
        <w:pStyle w:val="ConsPlusNormal"/>
        <w:jc w:val="center"/>
        <w:rPr>
          <w:b/>
          <w:bCs/>
        </w:rPr>
      </w:pPr>
      <w:r w:rsidRPr="00C130D1">
        <w:rPr>
          <w:b/>
          <w:bCs/>
        </w:rPr>
        <w:t>Показатели, характеризующие ситуацию в сфере энергосбережения и повышения энергетической эффективности в жилищно-коммунальном комплексе</w:t>
      </w:r>
    </w:p>
    <w:p w:rsidR="00DA299F" w:rsidRPr="00C130D1" w:rsidRDefault="00DA299F" w:rsidP="0021607E">
      <w:pPr>
        <w:pStyle w:val="ConsPlusNormal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6"/>
        <w:gridCol w:w="5898"/>
        <w:gridCol w:w="755"/>
        <w:gridCol w:w="802"/>
        <w:gridCol w:w="802"/>
        <w:gridCol w:w="802"/>
      </w:tblGrid>
      <w:tr w:rsidR="00DA299F" w:rsidRPr="00C130D1">
        <w:tc>
          <w:tcPr>
            <w:tcW w:w="0" w:type="auto"/>
            <w:vAlign w:val="center"/>
          </w:tcPr>
          <w:p w:rsidR="00DA299F" w:rsidRPr="00C130D1" w:rsidRDefault="00DA299F" w:rsidP="00E6012E">
            <w:pPr>
              <w:jc w:val="center"/>
            </w:pPr>
            <w:r w:rsidRPr="00C130D1">
              <w:t>№ п/п</w:t>
            </w:r>
          </w:p>
        </w:tc>
        <w:tc>
          <w:tcPr>
            <w:tcW w:w="0" w:type="auto"/>
            <w:vAlign w:val="center"/>
          </w:tcPr>
          <w:p w:rsidR="00DA299F" w:rsidRPr="00C130D1" w:rsidRDefault="00DA299F" w:rsidP="00E6012E">
            <w:pPr>
              <w:jc w:val="center"/>
            </w:pPr>
            <w:r w:rsidRPr="00C130D1"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DA299F" w:rsidRPr="00C130D1" w:rsidRDefault="00DA299F" w:rsidP="00E6012E">
            <w:pPr>
              <w:jc w:val="center"/>
            </w:pPr>
            <w:r w:rsidRPr="00C130D1">
              <w:t>Ед. изм.</w:t>
            </w:r>
          </w:p>
        </w:tc>
        <w:tc>
          <w:tcPr>
            <w:tcW w:w="0" w:type="auto"/>
            <w:vAlign w:val="center"/>
          </w:tcPr>
          <w:p w:rsidR="00DA299F" w:rsidRPr="00C130D1" w:rsidRDefault="00DA299F" w:rsidP="00E6012E">
            <w:pPr>
              <w:jc w:val="center"/>
            </w:pPr>
            <w:r w:rsidRPr="00C130D1">
              <w:t>2022 год</w:t>
            </w:r>
          </w:p>
        </w:tc>
        <w:tc>
          <w:tcPr>
            <w:tcW w:w="0" w:type="auto"/>
            <w:vAlign w:val="center"/>
          </w:tcPr>
          <w:p w:rsidR="00DA299F" w:rsidRPr="00C130D1" w:rsidRDefault="00DA299F" w:rsidP="00E6012E">
            <w:pPr>
              <w:jc w:val="center"/>
            </w:pPr>
            <w:r w:rsidRPr="00C130D1">
              <w:t>2023 год</w:t>
            </w:r>
          </w:p>
        </w:tc>
        <w:tc>
          <w:tcPr>
            <w:tcW w:w="0" w:type="auto"/>
            <w:vAlign w:val="center"/>
          </w:tcPr>
          <w:p w:rsidR="00DA299F" w:rsidRPr="00C130D1" w:rsidRDefault="00DA299F" w:rsidP="00E6012E">
            <w:pPr>
              <w:jc w:val="center"/>
            </w:pPr>
            <w:r w:rsidRPr="00C130D1">
              <w:t>2024 год</w:t>
            </w:r>
          </w:p>
        </w:tc>
      </w:tr>
      <w:tr w:rsidR="00DA299F" w:rsidRPr="005721EF">
        <w:tc>
          <w:tcPr>
            <w:tcW w:w="0" w:type="auto"/>
            <w:vAlign w:val="center"/>
          </w:tcPr>
          <w:p w:rsidR="00DA299F" w:rsidRPr="00C130D1" w:rsidRDefault="00DA299F" w:rsidP="00E6012E">
            <w:pPr>
              <w:jc w:val="center"/>
            </w:pPr>
            <w:r w:rsidRPr="00C130D1">
              <w:t>1.</w:t>
            </w:r>
          </w:p>
        </w:tc>
        <w:tc>
          <w:tcPr>
            <w:tcW w:w="0" w:type="auto"/>
            <w:vAlign w:val="center"/>
          </w:tcPr>
          <w:p w:rsidR="00DA299F" w:rsidRPr="00C130D1" w:rsidRDefault="00DA299F" w:rsidP="00E6012E">
            <w:pPr>
              <w:jc w:val="center"/>
            </w:pPr>
            <w:r w:rsidRPr="00C130D1">
              <w:t>Доля организаций, осуществляющих регулируемые виды деятельности, принявших программы энергосб</w:t>
            </w:r>
            <w:r w:rsidRPr="00C130D1">
              <w:t>е</w:t>
            </w:r>
            <w:r w:rsidRPr="00C130D1">
              <w:t>режения и повышения энергетической эффективности</w:t>
            </w:r>
          </w:p>
        </w:tc>
        <w:tc>
          <w:tcPr>
            <w:tcW w:w="0" w:type="auto"/>
            <w:vAlign w:val="center"/>
          </w:tcPr>
          <w:p w:rsidR="00DA299F" w:rsidRPr="00C130D1" w:rsidRDefault="00DA299F" w:rsidP="00E6012E">
            <w:pPr>
              <w:jc w:val="center"/>
            </w:pPr>
            <w:r w:rsidRPr="00C130D1">
              <w:t>%</w:t>
            </w:r>
          </w:p>
        </w:tc>
        <w:tc>
          <w:tcPr>
            <w:tcW w:w="0" w:type="auto"/>
            <w:vAlign w:val="center"/>
          </w:tcPr>
          <w:p w:rsidR="00DA299F" w:rsidRPr="00C130D1" w:rsidRDefault="00DA299F" w:rsidP="00E6012E">
            <w:pPr>
              <w:jc w:val="center"/>
            </w:pPr>
            <w:r w:rsidRPr="00C130D1">
              <w:t>0</w:t>
            </w:r>
          </w:p>
        </w:tc>
        <w:tc>
          <w:tcPr>
            <w:tcW w:w="0" w:type="auto"/>
            <w:vAlign w:val="center"/>
          </w:tcPr>
          <w:p w:rsidR="00DA299F" w:rsidRPr="00C130D1" w:rsidRDefault="00DA299F" w:rsidP="00E6012E">
            <w:pPr>
              <w:jc w:val="center"/>
            </w:pPr>
            <w:r w:rsidRPr="00C130D1">
              <w:t>0</w:t>
            </w:r>
          </w:p>
        </w:tc>
        <w:tc>
          <w:tcPr>
            <w:tcW w:w="0" w:type="auto"/>
            <w:vAlign w:val="center"/>
          </w:tcPr>
          <w:p w:rsidR="00DA299F" w:rsidRPr="00C130D1" w:rsidRDefault="00DA299F" w:rsidP="00E6012E">
            <w:pPr>
              <w:jc w:val="center"/>
            </w:pPr>
            <w:r w:rsidRPr="00C130D1">
              <w:t>0</w:t>
            </w:r>
          </w:p>
        </w:tc>
      </w:tr>
    </w:tbl>
    <w:p w:rsidR="00DA299F" w:rsidRPr="00C130D1" w:rsidRDefault="00DA299F" w:rsidP="0021607E">
      <w:pPr>
        <w:pStyle w:val="ConsPlusNormal"/>
        <w:jc w:val="both"/>
      </w:pPr>
    </w:p>
    <w:p w:rsidR="00DA299F" w:rsidRPr="00C130D1" w:rsidRDefault="00DA299F">
      <w:pPr>
        <w:pStyle w:val="ConsPlusNormal"/>
        <w:ind w:firstLine="540"/>
        <w:jc w:val="both"/>
      </w:pPr>
      <w:r w:rsidRPr="00C130D1">
        <w:t>В целях внедрения энергосберегающих технологий на объектах водоснабжения еж</w:t>
      </w:r>
      <w:r w:rsidRPr="00C130D1">
        <w:t>е</w:t>
      </w:r>
      <w:r w:rsidRPr="00C130D1">
        <w:t>годно из районного бюджета выделяются денежные средства на приобретение частотных преобразователей для модернизации электроприводов насосного оборудования на объе</w:t>
      </w:r>
      <w:r w:rsidRPr="00C130D1">
        <w:t>к</w:t>
      </w:r>
      <w:r w:rsidRPr="00C130D1">
        <w:t>тах водоснабжения. Экономический эффект от реализации данных мероприятий ожидае</w:t>
      </w:r>
      <w:r w:rsidRPr="00C130D1">
        <w:t>т</w:t>
      </w:r>
      <w:r w:rsidRPr="00C130D1">
        <w:t>ся за счет снижения расхода электрической энергии электродвигателями насосного об</w:t>
      </w:r>
      <w:r w:rsidRPr="00C130D1">
        <w:t>о</w:t>
      </w:r>
      <w:r w:rsidRPr="00C130D1">
        <w:t>рудования на 20% от установленной мощности.</w:t>
      </w:r>
    </w:p>
    <w:p w:rsidR="00DA299F" w:rsidRPr="00C130D1" w:rsidRDefault="00DA299F">
      <w:pPr>
        <w:pStyle w:val="ConsPlusNormal"/>
        <w:ind w:firstLine="540"/>
        <w:jc w:val="both"/>
      </w:pPr>
      <w:r w:rsidRPr="00C130D1">
        <w:t>Основной проблемой в рассматриваемой сфере является низкая заинтересованность предприятий и организаций в разработке и реализации энергосберегающих программ и проектов. Практика показывает, что в отсутствие административных и финансовых ст</w:t>
      </w:r>
      <w:r w:rsidRPr="00C130D1">
        <w:t>и</w:t>
      </w:r>
      <w:r w:rsidRPr="00C130D1">
        <w:t>мулов предприятия коммунального комплекса не склонны к реализации проектов и пр</w:t>
      </w:r>
      <w:r w:rsidRPr="00C130D1">
        <w:t>о</w:t>
      </w:r>
      <w:r w:rsidRPr="00C130D1">
        <w:t>грамм, направленных на энергосбережение и повышение энергоэффективности.</w:t>
      </w:r>
    </w:p>
    <w:p w:rsidR="00DA299F" w:rsidRPr="005721EF" w:rsidRDefault="00DA299F">
      <w:pPr>
        <w:pStyle w:val="ConsPlusNormal"/>
        <w:ind w:firstLine="540"/>
        <w:jc w:val="both"/>
        <w:rPr>
          <w:highlight w:val="yellow"/>
        </w:rPr>
      </w:pPr>
    </w:p>
    <w:tbl>
      <w:tblPr>
        <w:tblW w:w="2099" w:type="dxa"/>
        <w:tblInd w:w="-106" w:type="dxa"/>
        <w:tblLayout w:type="fixed"/>
        <w:tblLook w:val="00A0"/>
      </w:tblPr>
      <w:tblGrid>
        <w:gridCol w:w="1133"/>
        <w:gridCol w:w="966"/>
      </w:tblGrid>
      <w:tr w:rsidR="00DA299F" w:rsidRPr="00B41964">
        <w:trPr>
          <w:trHeight w:val="264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A299F" w:rsidRPr="00B41964" w:rsidRDefault="00DA299F" w:rsidP="0060523C">
            <w:r w:rsidRPr="00B41964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A299F" w:rsidRPr="00B41964" w:rsidRDefault="00DA299F" w:rsidP="0060523C">
            <w:r w:rsidRPr="00B41964">
              <w:t> </w:t>
            </w:r>
          </w:p>
        </w:tc>
      </w:tr>
    </w:tbl>
    <w:p w:rsidR="00DA299F" w:rsidRPr="00B41964" w:rsidRDefault="00DA299F">
      <w:pPr>
        <w:pStyle w:val="ConsPlusNormal"/>
        <w:jc w:val="center"/>
        <w:rPr>
          <w:b/>
          <w:bCs/>
        </w:rPr>
      </w:pPr>
      <w:r w:rsidRPr="00B41964">
        <w:rPr>
          <w:b/>
          <w:bCs/>
        </w:rPr>
        <w:t>2.4. Организационно-информационное обеспечение реализации</w:t>
      </w:r>
    </w:p>
    <w:p w:rsidR="00DA299F" w:rsidRPr="00B41964" w:rsidRDefault="00DA299F">
      <w:pPr>
        <w:pStyle w:val="ConsPlusNormal"/>
        <w:jc w:val="center"/>
        <w:rPr>
          <w:b/>
          <w:bCs/>
        </w:rPr>
      </w:pPr>
      <w:r w:rsidRPr="00B41964">
        <w:rPr>
          <w:b/>
          <w:bCs/>
        </w:rPr>
        <w:t>муниципальной политики в сфере энергосбережения и повышения</w:t>
      </w:r>
    </w:p>
    <w:p w:rsidR="00DA299F" w:rsidRPr="00B41964" w:rsidRDefault="00DA299F">
      <w:pPr>
        <w:pStyle w:val="ConsPlusNormal"/>
        <w:jc w:val="center"/>
        <w:rPr>
          <w:b/>
          <w:bCs/>
        </w:rPr>
      </w:pPr>
      <w:r w:rsidRPr="00B41964">
        <w:rPr>
          <w:b/>
          <w:bCs/>
        </w:rPr>
        <w:t>энергетической эффективности</w:t>
      </w:r>
    </w:p>
    <w:p w:rsidR="00DA299F" w:rsidRPr="00B41964" w:rsidRDefault="00DA299F">
      <w:pPr>
        <w:pStyle w:val="ConsPlusNormal"/>
        <w:jc w:val="center"/>
      </w:pPr>
    </w:p>
    <w:p w:rsidR="00DA299F" w:rsidRPr="00B41964" w:rsidRDefault="00DA299F">
      <w:pPr>
        <w:pStyle w:val="ConsPlusNormal"/>
        <w:ind w:firstLine="540"/>
        <w:jc w:val="both"/>
      </w:pPr>
      <w:r w:rsidRPr="00B41964">
        <w:t xml:space="preserve">В целях реализации муниципальной политики </w:t>
      </w:r>
      <w:r>
        <w:t>Старовичугского городского посел</w:t>
      </w:r>
      <w:r>
        <w:t>е</w:t>
      </w:r>
      <w:r>
        <w:t>ния</w:t>
      </w:r>
      <w:r w:rsidRPr="00B41964">
        <w:t>в сфере энергосбережения и повышения энергетической эффективности проводится работа по следующим направлениям:</w:t>
      </w:r>
    </w:p>
    <w:p w:rsidR="00DA299F" w:rsidRPr="00B41964" w:rsidRDefault="00DA299F">
      <w:pPr>
        <w:pStyle w:val="ConsPlusNormal"/>
        <w:ind w:firstLine="540"/>
        <w:jc w:val="both"/>
      </w:pPr>
      <w:r w:rsidRPr="00B41964">
        <w:t>Проводится  мониторинг хода исполнения  муниципальных программ энергосбер</w:t>
      </w:r>
      <w:r w:rsidRPr="00B41964">
        <w:t>е</w:t>
      </w:r>
      <w:r w:rsidRPr="00B41964">
        <w:t>жения, комплексный учет показателей потребления топливно-энергетических ресурсов. Система мониторинга является неотъемлемым элементом механизма реализации муниц</w:t>
      </w:r>
      <w:r w:rsidRPr="00B41964">
        <w:t>и</w:t>
      </w:r>
      <w:r w:rsidRPr="00B41964">
        <w:t>пальных программ в сфере энергосбережения и повышения энергетической эффективн</w:t>
      </w:r>
      <w:r w:rsidRPr="00B41964">
        <w:t>о</w:t>
      </w:r>
      <w:r w:rsidRPr="00B41964">
        <w:t>сти, позволяющим оценивать эффективность реализуемых мероприятий, отслеживать процесс достижения целевых показателей программы.</w:t>
      </w:r>
    </w:p>
    <w:p w:rsidR="00DA299F" w:rsidRPr="00B41964" w:rsidRDefault="00DA299F" w:rsidP="00427EB8">
      <w:pPr>
        <w:pStyle w:val="ConsPlusNormal"/>
        <w:ind w:firstLine="540"/>
        <w:jc w:val="both"/>
      </w:pPr>
      <w:r w:rsidRPr="00B41964">
        <w:t xml:space="preserve"> Проводится постоянная пропаганда энергосбережения среди населения  </w:t>
      </w:r>
      <w:r>
        <w:t>Старов</w:t>
      </w:r>
      <w:r>
        <w:t>и</w:t>
      </w:r>
      <w:r>
        <w:t xml:space="preserve">чугского городского </w:t>
      </w:r>
      <w:r w:rsidRPr="00B41964">
        <w:t>поселения, а также  публикация материалов об энергосбережении и повышении энергоэффективности в средствах массовой информации.</w:t>
      </w:r>
    </w:p>
    <w:p w:rsidR="00DA299F" w:rsidRPr="00B41964" w:rsidRDefault="00DA299F">
      <w:pPr>
        <w:pStyle w:val="ConsPlusNormal"/>
        <w:jc w:val="center"/>
      </w:pPr>
    </w:p>
    <w:p w:rsidR="00DA299F" w:rsidRPr="00B41964" w:rsidRDefault="00DA299F">
      <w:pPr>
        <w:pStyle w:val="ConsPlusNormal"/>
        <w:jc w:val="center"/>
        <w:rPr>
          <w:b/>
          <w:bCs/>
        </w:rPr>
      </w:pPr>
      <w:r w:rsidRPr="00B41964">
        <w:rPr>
          <w:b/>
          <w:bCs/>
        </w:rPr>
        <w:t>2.5. Цели и ожидаемые результаты реализации</w:t>
      </w:r>
    </w:p>
    <w:p w:rsidR="00DA299F" w:rsidRPr="00B41964" w:rsidRDefault="00DA299F">
      <w:pPr>
        <w:pStyle w:val="ConsPlusNormal"/>
        <w:jc w:val="center"/>
        <w:rPr>
          <w:b/>
          <w:bCs/>
        </w:rPr>
      </w:pPr>
      <w:r w:rsidRPr="00B41964">
        <w:rPr>
          <w:b/>
          <w:bCs/>
        </w:rPr>
        <w:t>муниципальной программы</w:t>
      </w:r>
    </w:p>
    <w:p w:rsidR="00DA299F" w:rsidRPr="00B41964" w:rsidRDefault="00DA299F">
      <w:pPr>
        <w:pStyle w:val="ConsPlusNormal"/>
        <w:jc w:val="center"/>
      </w:pPr>
    </w:p>
    <w:p w:rsidR="00DA299F" w:rsidRPr="00B41964" w:rsidRDefault="00DA299F">
      <w:pPr>
        <w:pStyle w:val="ConsPlusNormal"/>
        <w:ind w:firstLine="540"/>
        <w:jc w:val="both"/>
      </w:pPr>
      <w:r w:rsidRPr="00B41964">
        <w:t>Муниципальная программа направлена на обеспечение повышения конкурентосп</w:t>
      </w:r>
      <w:r w:rsidRPr="00B41964">
        <w:t>о</w:t>
      </w:r>
      <w:r w:rsidRPr="00B41964">
        <w:t>собности, финансовой устойчивости, энергетической и экологической безопасности эк</w:t>
      </w:r>
      <w:r w:rsidRPr="00B41964">
        <w:t>о</w:t>
      </w:r>
      <w:r w:rsidRPr="00B41964">
        <w:t xml:space="preserve">номики </w:t>
      </w:r>
      <w:r>
        <w:t xml:space="preserve">Старовичугского городского </w:t>
      </w:r>
      <w:r w:rsidRPr="00B41964">
        <w:t>поселения,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</w:t>
      </w:r>
      <w:r w:rsidRPr="00B41964">
        <w:t>о</w:t>
      </w:r>
      <w:r w:rsidRPr="00B41964">
        <w:t>нальному и экологически ответственному использованию энергетических ресурсов.</w:t>
      </w:r>
    </w:p>
    <w:p w:rsidR="00DA299F" w:rsidRPr="00B41964" w:rsidRDefault="00DA299F">
      <w:pPr>
        <w:pStyle w:val="ConsPlusNormal"/>
        <w:ind w:firstLine="540"/>
        <w:jc w:val="both"/>
      </w:pPr>
      <w:r w:rsidRPr="00B41964">
        <w:t>Целями муниципальной программы являются:</w:t>
      </w:r>
    </w:p>
    <w:p w:rsidR="00DA299F" w:rsidRPr="00B41964" w:rsidRDefault="00DA299F">
      <w:pPr>
        <w:pStyle w:val="ConsPlusNormal"/>
        <w:ind w:firstLine="540"/>
        <w:jc w:val="both"/>
      </w:pPr>
      <w:r w:rsidRPr="00B41964">
        <w:t xml:space="preserve">1. Повышение энергетической эффективности экономики </w:t>
      </w:r>
      <w:r>
        <w:t>Старовичугского горо</w:t>
      </w:r>
      <w:r>
        <w:t>д</w:t>
      </w:r>
      <w:r>
        <w:t xml:space="preserve">ского </w:t>
      </w:r>
      <w:r w:rsidRPr="00B41964">
        <w:t>поселения.</w:t>
      </w:r>
    </w:p>
    <w:p w:rsidR="00DA299F" w:rsidRPr="00B41964" w:rsidRDefault="00DA299F" w:rsidP="000E4F94">
      <w:pPr>
        <w:pStyle w:val="ConsPlusNormal"/>
        <w:ind w:firstLine="540"/>
        <w:jc w:val="both"/>
      </w:pPr>
      <w:r w:rsidRPr="00B41964">
        <w:t>2. Внедрение мер регулирования и экономических механизмов, стимулирующих энергосбережение и повышение энергетической эффективности.</w:t>
      </w:r>
    </w:p>
    <w:p w:rsidR="00DA299F" w:rsidRPr="00B41964" w:rsidRDefault="00DA299F">
      <w:pPr>
        <w:pStyle w:val="ConsPlusNormal"/>
        <w:ind w:firstLine="540"/>
        <w:jc w:val="both"/>
      </w:pPr>
      <w:r w:rsidRPr="00B41964">
        <w:t>Основными задачами муниципальной программы являются:</w:t>
      </w:r>
    </w:p>
    <w:p w:rsidR="00DA299F" w:rsidRPr="00B41964" w:rsidRDefault="00DA299F" w:rsidP="000E4F94">
      <w:pPr>
        <w:pStyle w:val="ConsPlusNormal"/>
        <w:ind w:firstLine="540"/>
        <w:jc w:val="both"/>
      </w:pPr>
      <w:r w:rsidRPr="00B41964">
        <w:t>1. Снижение удельных показателей потребления электрической и тепловой энергии, воды и природного газа, сокращение потерь энергоресурсов.</w:t>
      </w:r>
    </w:p>
    <w:p w:rsidR="00DA299F" w:rsidRPr="00B41964" w:rsidRDefault="00DA299F">
      <w:pPr>
        <w:pStyle w:val="ConsPlusNormal"/>
        <w:ind w:firstLine="540"/>
        <w:jc w:val="both"/>
      </w:pPr>
      <w:r w:rsidRPr="00B41964">
        <w:t>2. Проведение комплекса организационно-правовых мероприятий по управлению энергосбережением для создания системы показателей, характеризующих эффективность использования энергетических ресурсов, их мониторинга, а также сбора и анализа инфо</w:t>
      </w:r>
      <w:r w:rsidRPr="00B41964">
        <w:t>р</w:t>
      </w:r>
      <w:r w:rsidRPr="00B41964">
        <w:t>мации об энергоемкости экономики района.</w:t>
      </w:r>
    </w:p>
    <w:p w:rsidR="00DA299F" w:rsidRPr="00B41964" w:rsidRDefault="00DA299F">
      <w:pPr>
        <w:pStyle w:val="ConsPlusNormal"/>
        <w:ind w:firstLine="540"/>
        <w:jc w:val="both"/>
      </w:pPr>
      <w:r w:rsidRPr="00B41964">
        <w:t>3. Расширение практики применения энергосберегающих технологий при модерн</w:t>
      </w:r>
      <w:r w:rsidRPr="00B41964">
        <w:t>и</w:t>
      </w:r>
      <w:r w:rsidRPr="00B41964">
        <w:t>зации, реконструкции и капитальном ремонте основных фондов.</w:t>
      </w:r>
    </w:p>
    <w:p w:rsidR="00DA299F" w:rsidRPr="00B41964" w:rsidRDefault="00DA299F" w:rsidP="000E4F94">
      <w:pPr>
        <w:pStyle w:val="ConsPlusNormal"/>
        <w:ind w:firstLine="540"/>
        <w:jc w:val="both"/>
      </w:pPr>
      <w:r w:rsidRPr="00B41964">
        <w:t>4. Снижение удельного потребления топливно-энергетических ресурсов в промы</w:t>
      </w:r>
      <w:r w:rsidRPr="00B41964">
        <w:t>ш</w:t>
      </w:r>
      <w:r w:rsidRPr="00B41964">
        <w:t>ленности, жилищно-коммунальном секторе.</w:t>
      </w:r>
    </w:p>
    <w:p w:rsidR="00DA299F" w:rsidRPr="00B41964" w:rsidRDefault="00DA299F">
      <w:pPr>
        <w:pStyle w:val="ConsPlusNormal"/>
        <w:ind w:firstLine="540"/>
        <w:jc w:val="both"/>
      </w:pPr>
      <w:r w:rsidRPr="00B41964">
        <w:t>5. Повышение эффективности пропаганды энергосбережения.</w:t>
      </w:r>
    </w:p>
    <w:p w:rsidR="00DA299F" w:rsidRPr="00B41964" w:rsidRDefault="00DA299F">
      <w:pPr>
        <w:pStyle w:val="ConsPlusNormal"/>
        <w:ind w:firstLine="540"/>
        <w:jc w:val="both"/>
      </w:pPr>
      <w:r w:rsidRPr="00B41964">
        <w:t>6. Использование альтернативных видов топлива, позволяющих снизить бюджетные ассигнования, направленные на транспортные расходы, переход на более экологичные в</w:t>
      </w:r>
      <w:r w:rsidRPr="00B41964">
        <w:t>и</w:t>
      </w:r>
      <w:r w:rsidRPr="00B41964">
        <w:t>ды топлива.</w:t>
      </w:r>
    </w:p>
    <w:p w:rsidR="00DA299F" w:rsidRPr="00B41964" w:rsidRDefault="00DA299F">
      <w:pPr>
        <w:pStyle w:val="ConsPlusNormal"/>
        <w:ind w:firstLine="540"/>
        <w:jc w:val="both"/>
      </w:pPr>
      <w:r w:rsidRPr="00B41964">
        <w:t>7. Подготовка в различных сферах экономики специалистов в области энергосбер</w:t>
      </w:r>
      <w:r w:rsidRPr="00B41964">
        <w:t>е</w:t>
      </w:r>
      <w:r w:rsidRPr="00B41964">
        <w:t>жения.</w:t>
      </w:r>
    </w:p>
    <w:p w:rsidR="00DA299F" w:rsidRDefault="00DA299F">
      <w:pPr>
        <w:pStyle w:val="ConsPlusNormal"/>
        <w:ind w:firstLine="540"/>
        <w:jc w:val="both"/>
      </w:pPr>
      <w:r w:rsidRPr="00B41964">
        <w:t xml:space="preserve">Общий вклад муниципальной программы в экономическое развитие </w:t>
      </w:r>
      <w:r>
        <w:t>Старовичугск</w:t>
      </w:r>
      <w:r>
        <w:t>о</w:t>
      </w:r>
      <w:r>
        <w:t xml:space="preserve">го городского поселения </w:t>
      </w:r>
      <w:r w:rsidRPr="00B41964">
        <w:t>заключается в обеспечении более эффективного использования бюджетных средств и повышения на этой основе конкурентоспособности.</w:t>
      </w:r>
    </w:p>
    <w:p w:rsidR="00DA299F" w:rsidRDefault="00DA299F" w:rsidP="00682157">
      <w:pPr>
        <w:pStyle w:val="ConsPlusNormal"/>
        <w:sectPr w:rsidR="00DA299F" w:rsidSect="00682157">
          <w:pgSz w:w="11905" w:h="16838"/>
          <w:pgMar w:top="1134" w:right="851" w:bottom="1134" w:left="1701" w:header="0" w:footer="0" w:gutter="0"/>
          <w:cols w:space="720"/>
        </w:sectPr>
      </w:pPr>
    </w:p>
    <w:p w:rsidR="00DA299F" w:rsidRDefault="00DA299F" w:rsidP="00682157">
      <w:pPr>
        <w:pStyle w:val="ConsPlusNormal"/>
      </w:pPr>
    </w:p>
    <w:p w:rsidR="00DA299F" w:rsidRDefault="00DA299F" w:rsidP="00143E82">
      <w:pPr>
        <w:pStyle w:val="ConsPlusNormal"/>
        <w:jc w:val="center"/>
      </w:pPr>
    </w:p>
    <w:p w:rsidR="00DA299F" w:rsidRDefault="00DA299F" w:rsidP="00143E82">
      <w:pPr>
        <w:pStyle w:val="ConsPlusNormal"/>
        <w:jc w:val="center"/>
      </w:pPr>
    </w:p>
    <w:p w:rsidR="00DA299F" w:rsidRDefault="00DA299F" w:rsidP="0027648A">
      <w:pPr>
        <w:pStyle w:val="ConsPlusNormal"/>
        <w:jc w:val="right"/>
      </w:pPr>
      <w:r>
        <w:t xml:space="preserve">                                                                                                        Таблица 5</w:t>
      </w:r>
    </w:p>
    <w:p w:rsidR="00DA299F" w:rsidRPr="009E7346" w:rsidRDefault="00DA299F" w:rsidP="0027648A">
      <w:pPr>
        <w:pStyle w:val="ConsPlusNormal"/>
        <w:jc w:val="center"/>
        <w:rPr>
          <w:b/>
          <w:bCs/>
        </w:rPr>
      </w:pPr>
      <w:r w:rsidRPr="009E7346">
        <w:rPr>
          <w:b/>
          <w:bCs/>
        </w:rPr>
        <w:t>3.Целевые и</w:t>
      </w:r>
      <w:r>
        <w:rPr>
          <w:b/>
          <w:bCs/>
        </w:rPr>
        <w:t xml:space="preserve">ндикаторы (показатели)  муниципальной программы Старовичугского городского </w:t>
      </w:r>
      <w:r w:rsidRPr="005721EF">
        <w:rPr>
          <w:b/>
          <w:bCs/>
        </w:rPr>
        <w:t>поселения</w:t>
      </w:r>
    </w:p>
    <w:p w:rsidR="00DA299F" w:rsidRPr="009E7346" w:rsidRDefault="00DA299F" w:rsidP="0027648A">
      <w:pPr>
        <w:pStyle w:val="ConsPlusNormal"/>
        <w:jc w:val="center"/>
        <w:rPr>
          <w:b/>
          <w:bCs/>
        </w:rPr>
      </w:pPr>
    </w:p>
    <w:tbl>
      <w:tblPr>
        <w:tblW w:w="1529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4471"/>
        <w:gridCol w:w="1731"/>
        <w:gridCol w:w="1292"/>
        <w:gridCol w:w="130"/>
        <w:gridCol w:w="11"/>
        <w:gridCol w:w="1154"/>
        <w:gridCol w:w="266"/>
        <w:gridCol w:w="18"/>
        <w:gridCol w:w="850"/>
        <w:gridCol w:w="551"/>
        <w:gridCol w:w="16"/>
        <w:gridCol w:w="851"/>
        <w:gridCol w:w="270"/>
        <w:gridCol w:w="139"/>
        <w:gridCol w:w="16"/>
        <w:gridCol w:w="840"/>
        <w:gridCol w:w="140"/>
        <w:gridCol w:w="12"/>
        <w:gridCol w:w="965"/>
        <w:gridCol w:w="22"/>
        <w:gridCol w:w="998"/>
      </w:tblGrid>
      <w:tr w:rsidR="00DA299F">
        <w:tc>
          <w:tcPr>
            <w:tcW w:w="553" w:type="dxa"/>
            <w:vMerge w:val="restart"/>
          </w:tcPr>
          <w:p w:rsidR="00DA299F" w:rsidRDefault="00DA299F" w:rsidP="00A83A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1" w:type="dxa"/>
            <w:vMerge w:val="restart"/>
          </w:tcPr>
          <w:p w:rsidR="00DA299F" w:rsidRDefault="00DA299F" w:rsidP="00A83A76">
            <w:pPr>
              <w:pStyle w:val="ConsPlusNormal"/>
              <w:jc w:val="center"/>
            </w:pPr>
            <w:r>
              <w:t>Наименование  целевого индикатора (п</w:t>
            </w:r>
            <w:r>
              <w:t>о</w:t>
            </w:r>
            <w:r>
              <w:t>казателя)</w:t>
            </w:r>
          </w:p>
        </w:tc>
        <w:tc>
          <w:tcPr>
            <w:tcW w:w="1731" w:type="dxa"/>
            <w:vMerge w:val="restart"/>
          </w:tcPr>
          <w:p w:rsidR="00DA299F" w:rsidRDefault="00DA299F" w:rsidP="00A83A7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541" w:type="dxa"/>
            <w:gridSpan w:val="19"/>
          </w:tcPr>
          <w:p w:rsidR="00DA299F" w:rsidRDefault="00DA299F" w:rsidP="00A83A76">
            <w:pPr>
              <w:pStyle w:val="ConsPlusNormal"/>
              <w:jc w:val="center"/>
            </w:pPr>
            <w:r>
              <w:t>Значения целевых индикаторов (показателей)</w:t>
            </w:r>
          </w:p>
        </w:tc>
      </w:tr>
      <w:tr w:rsidR="00DA299F">
        <w:tc>
          <w:tcPr>
            <w:tcW w:w="553" w:type="dxa"/>
            <w:vMerge/>
          </w:tcPr>
          <w:p w:rsidR="00DA299F" w:rsidRDefault="00DA299F" w:rsidP="00A83A76">
            <w:pPr>
              <w:pStyle w:val="ConsPlusNormal"/>
              <w:jc w:val="center"/>
            </w:pPr>
          </w:p>
        </w:tc>
        <w:tc>
          <w:tcPr>
            <w:tcW w:w="4471" w:type="dxa"/>
            <w:vMerge/>
          </w:tcPr>
          <w:p w:rsidR="00DA299F" w:rsidRDefault="00DA299F" w:rsidP="00A83A76">
            <w:pPr>
              <w:pStyle w:val="ConsPlusNormal"/>
              <w:jc w:val="center"/>
            </w:pPr>
          </w:p>
        </w:tc>
        <w:tc>
          <w:tcPr>
            <w:tcW w:w="1731" w:type="dxa"/>
            <w:vMerge/>
          </w:tcPr>
          <w:p w:rsidR="00DA299F" w:rsidRDefault="00DA299F" w:rsidP="00A83A76">
            <w:pPr>
              <w:pStyle w:val="ConsPlusNormal"/>
              <w:jc w:val="center"/>
            </w:pPr>
          </w:p>
        </w:tc>
        <w:tc>
          <w:tcPr>
            <w:tcW w:w="1292" w:type="dxa"/>
          </w:tcPr>
          <w:p w:rsidR="00DA299F" w:rsidRDefault="00DA299F" w:rsidP="00A83A7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95" w:type="dxa"/>
            <w:gridSpan w:val="3"/>
          </w:tcPr>
          <w:p w:rsidR="00DA299F" w:rsidRDefault="00DA299F" w:rsidP="00A83A7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3"/>
          </w:tcPr>
          <w:p w:rsidR="00DA299F" w:rsidRDefault="00DA299F" w:rsidP="00A83A7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8" w:type="dxa"/>
            <w:gridSpan w:val="3"/>
          </w:tcPr>
          <w:p w:rsidR="00DA299F" w:rsidRDefault="00DA299F" w:rsidP="00A83A7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65" w:type="dxa"/>
            <w:gridSpan w:val="4"/>
          </w:tcPr>
          <w:p w:rsidR="00DA299F" w:rsidRDefault="00DA299F" w:rsidP="00A83A7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9" w:type="dxa"/>
            <w:gridSpan w:val="4"/>
          </w:tcPr>
          <w:p w:rsidR="00DA299F" w:rsidRDefault="00DA299F" w:rsidP="00A83A7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98" w:type="dxa"/>
          </w:tcPr>
          <w:p w:rsidR="00DA299F" w:rsidRDefault="00DA299F" w:rsidP="00A83A76">
            <w:pPr>
              <w:pStyle w:val="ConsPlusNormal"/>
              <w:jc w:val="center"/>
            </w:pPr>
            <w:r>
              <w:t>2024 год</w:t>
            </w:r>
          </w:p>
        </w:tc>
      </w:tr>
      <w:tr w:rsidR="00DA299F">
        <w:tc>
          <w:tcPr>
            <w:tcW w:w="15296" w:type="dxa"/>
            <w:gridSpan w:val="22"/>
          </w:tcPr>
          <w:p w:rsidR="00DA299F" w:rsidRPr="00532D14" w:rsidRDefault="00DA299F" w:rsidP="00A83A76">
            <w:pPr>
              <w:pStyle w:val="ConsPlusNormal"/>
              <w:jc w:val="center"/>
              <w:rPr>
                <w:b/>
                <w:bCs/>
              </w:rPr>
            </w:pPr>
            <w:r w:rsidRPr="00532D14">
              <w:rPr>
                <w:b/>
                <w:bCs/>
              </w:rPr>
              <w:t>1.Целевые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Доля многоквартирных домов, оснаще</w:t>
            </w:r>
            <w:r>
              <w:t>н</w:t>
            </w:r>
            <w:r>
              <w:t>ных коллективными (общедомовыми) приборами учета используемых энерг</w:t>
            </w:r>
            <w:r>
              <w:t>е</w:t>
            </w:r>
            <w:r>
              <w:t>тических ресурсов по видам коммунал</w:t>
            </w:r>
            <w:r>
              <w:t>ь</w:t>
            </w:r>
            <w:r>
              <w:t>ных ресурсов, в общем числе многоква</w:t>
            </w:r>
            <w:r>
              <w:t>р</w:t>
            </w:r>
            <w:r>
              <w:t>тирных домов, расположенных на терр</w:t>
            </w:r>
            <w:r>
              <w:t>и</w:t>
            </w:r>
            <w:r>
              <w:t>тории муниципального образования:</w:t>
            </w:r>
          </w:p>
        </w:tc>
        <w:tc>
          <w:tcPr>
            <w:tcW w:w="1731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92" w:type="dxa"/>
          </w:tcPr>
          <w:p w:rsidR="00DA299F" w:rsidRPr="002E6ECC" w:rsidRDefault="00DA299F" w:rsidP="00A83A7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295" w:type="dxa"/>
            <w:gridSpan w:val="3"/>
          </w:tcPr>
          <w:p w:rsidR="00DA299F" w:rsidRPr="002E6ECC" w:rsidRDefault="00DA299F" w:rsidP="00A83A7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DA299F" w:rsidRPr="002E6ECC" w:rsidRDefault="00DA299F" w:rsidP="00A83A7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gridSpan w:val="3"/>
          </w:tcPr>
          <w:p w:rsidR="00DA299F" w:rsidRPr="002E6ECC" w:rsidRDefault="00DA299F" w:rsidP="00A83A7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265" w:type="dxa"/>
            <w:gridSpan w:val="4"/>
          </w:tcPr>
          <w:p w:rsidR="00DA299F" w:rsidRPr="002E6ECC" w:rsidRDefault="00DA299F" w:rsidP="00A83A7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139" w:type="dxa"/>
            <w:gridSpan w:val="4"/>
          </w:tcPr>
          <w:p w:rsidR="00DA299F" w:rsidRPr="002E6ECC" w:rsidRDefault="00DA299F" w:rsidP="00A83A7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998" w:type="dxa"/>
          </w:tcPr>
          <w:p w:rsidR="00DA299F" w:rsidRPr="002E6ECC" w:rsidRDefault="00DA299F" w:rsidP="00A83A76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- холодной воды</w:t>
            </w:r>
          </w:p>
        </w:tc>
        <w:tc>
          <w:tcPr>
            <w:tcW w:w="1731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</w:p>
        </w:tc>
        <w:tc>
          <w:tcPr>
            <w:tcW w:w="1292" w:type="dxa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681030">
              <w:rPr>
                <w:color w:val="000000"/>
              </w:rPr>
              <w:t>13,15</w:t>
            </w:r>
          </w:p>
        </w:tc>
        <w:tc>
          <w:tcPr>
            <w:tcW w:w="1295" w:type="dxa"/>
            <w:gridSpan w:val="3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681030">
              <w:rPr>
                <w:color w:val="000000"/>
              </w:rPr>
              <w:t>13,15</w:t>
            </w:r>
          </w:p>
        </w:tc>
        <w:tc>
          <w:tcPr>
            <w:tcW w:w="1134" w:type="dxa"/>
            <w:gridSpan w:val="3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681030">
              <w:rPr>
                <w:color w:val="000000"/>
              </w:rPr>
              <w:t>13,15</w:t>
            </w:r>
          </w:p>
        </w:tc>
        <w:tc>
          <w:tcPr>
            <w:tcW w:w="1418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13,15</w:t>
            </w:r>
          </w:p>
        </w:tc>
        <w:tc>
          <w:tcPr>
            <w:tcW w:w="1265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18,42</w:t>
            </w:r>
          </w:p>
        </w:tc>
        <w:tc>
          <w:tcPr>
            <w:tcW w:w="1139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23,68</w:t>
            </w:r>
          </w:p>
        </w:tc>
        <w:tc>
          <w:tcPr>
            <w:tcW w:w="99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28,94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- горячей воды</w:t>
            </w:r>
          </w:p>
        </w:tc>
        <w:tc>
          <w:tcPr>
            <w:tcW w:w="1731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</w:p>
        </w:tc>
        <w:tc>
          <w:tcPr>
            <w:tcW w:w="1292" w:type="dxa"/>
          </w:tcPr>
          <w:p w:rsidR="00DA299F" w:rsidRPr="00B41964" w:rsidRDefault="00DA299F" w:rsidP="00B547D0">
            <w:pPr>
              <w:pStyle w:val="ConsPlusNormal"/>
              <w:jc w:val="center"/>
            </w:pPr>
            <w:r w:rsidRPr="00681030">
              <w:rPr>
                <w:color w:val="000000"/>
              </w:rPr>
              <w:t>33,33</w:t>
            </w:r>
          </w:p>
        </w:tc>
        <w:tc>
          <w:tcPr>
            <w:tcW w:w="1295" w:type="dxa"/>
            <w:gridSpan w:val="3"/>
          </w:tcPr>
          <w:p w:rsidR="00DA299F" w:rsidRPr="00B41964" w:rsidRDefault="00DA299F" w:rsidP="00A83A76">
            <w:pPr>
              <w:pStyle w:val="ConsPlusNormal"/>
              <w:jc w:val="center"/>
            </w:pPr>
            <w:r w:rsidRPr="00681030">
              <w:rPr>
                <w:color w:val="000000"/>
              </w:rPr>
              <w:t>33,33</w:t>
            </w:r>
          </w:p>
        </w:tc>
        <w:tc>
          <w:tcPr>
            <w:tcW w:w="1134" w:type="dxa"/>
            <w:gridSpan w:val="3"/>
          </w:tcPr>
          <w:p w:rsidR="00DA299F" w:rsidRPr="00B41964" w:rsidRDefault="00DA299F" w:rsidP="00A83A76">
            <w:pPr>
              <w:pStyle w:val="ConsPlusNormal"/>
              <w:jc w:val="center"/>
            </w:pPr>
            <w:r w:rsidRPr="00681030">
              <w:rPr>
                <w:color w:val="000000"/>
              </w:rPr>
              <w:t>33,33</w:t>
            </w:r>
          </w:p>
        </w:tc>
        <w:tc>
          <w:tcPr>
            <w:tcW w:w="1418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33,33</w:t>
            </w:r>
          </w:p>
        </w:tc>
        <w:tc>
          <w:tcPr>
            <w:tcW w:w="1265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46,66</w:t>
            </w:r>
          </w:p>
        </w:tc>
        <w:tc>
          <w:tcPr>
            <w:tcW w:w="1139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60</w:t>
            </w:r>
          </w:p>
        </w:tc>
        <w:tc>
          <w:tcPr>
            <w:tcW w:w="99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73,33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- отопления</w:t>
            </w:r>
          </w:p>
        </w:tc>
        <w:tc>
          <w:tcPr>
            <w:tcW w:w="1731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</w:p>
        </w:tc>
        <w:tc>
          <w:tcPr>
            <w:tcW w:w="1292" w:type="dxa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681030">
              <w:rPr>
                <w:color w:val="000000"/>
              </w:rPr>
              <w:t>48,38</w:t>
            </w:r>
          </w:p>
        </w:tc>
        <w:tc>
          <w:tcPr>
            <w:tcW w:w="1295" w:type="dxa"/>
            <w:gridSpan w:val="3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681030">
              <w:rPr>
                <w:color w:val="000000"/>
              </w:rPr>
              <w:t>48,38</w:t>
            </w:r>
          </w:p>
        </w:tc>
        <w:tc>
          <w:tcPr>
            <w:tcW w:w="1134" w:type="dxa"/>
            <w:gridSpan w:val="3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681030">
              <w:rPr>
                <w:color w:val="000000"/>
              </w:rPr>
              <w:t>48,38</w:t>
            </w:r>
          </w:p>
        </w:tc>
        <w:tc>
          <w:tcPr>
            <w:tcW w:w="1418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48,38</w:t>
            </w:r>
          </w:p>
        </w:tc>
        <w:tc>
          <w:tcPr>
            <w:tcW w:w="1265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54,84</w:t>
            </w:r>
          </w:p>
        </w:tc>
        <w:tc>
          <w:tcPr>
            <w:tcW w:w="1139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61,29</w:t>
            </w:r>
          </w:p>
        </w:tc>
        <w:tc>
          <w:tcPr>
            <w:tcW w:w="99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67,74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-электрической энергии</w:t>
            </w:r>
          </w:p>
        </w:tc>
        <w:tc>
          <w:tcPr>
            <w:tcW w:w="1731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</w:p>
        </w:tc>
        <w:tc>
          <w:tcPr>
            <w:tcW w:w="1292" w:type="dxa"/>
          </w:tcPr>
          <w:p w:rsidR="00DA299F" w:rsidRPr="00B41964" w:rsidRDefault="00DA299F" w:rsidP="00B547D0">
            <w:pPr>
              <w:pStyle w:val="ConsPlusNormal"/>
              <w:jc w:val="center"/>
            </w:pPr>
            <w:r w:rsidRPr="00681030">
              <w:rPr>
                <w:color w:val="000000"/>
              </w:rPr>
              <w:t>27,4</w:t>
            </w:r>
          </w:p>
        </w:tc>
        <w:tc>
          <w:tcPr>
            <w:tcW w:w="1295" w:type="dxa"/>
            <w:gridSpan w:val="3"/>
          </w:tcPr>
          <w:p w:rsidR="00DA299F" w:rsidRPr="00B41964" w:rsidRDefault="00DA299F" w:rsidP="00A83A76">
            <w:pPr>
              <w:pStyle w:val="ConsPlusNormal"/>
              <w:jc w:val="center"/>
            </w:pPr>
            <w:r w:rsidRPr="00681030">
              <w:rPr>
                <w:color w:val="000000"/>
              </w:rPr>
              <w:t>27,4</w:t>
            </w:r>
          </w:p>
        </w:tc>
        <w:tc>
          <w:tcPr>
            <w:tcW w:w="1134" w:type="dxa"/>
            <w:gridSpan w:val="3"/>
          </w:tcPr>
          <w:p w:rsidR="00DA299F" w:rsidRPr="00B41964" w:rsidRDefault="00DA299F" w:rsidP="00A83A76">
            <w:pPr>
              <w:pStyle w:val="ConsPlusNormal"/>
              <w:jc w:val="center"/>
            </w:pPr>
            <w:r w:rsidRPr="00681030">
              <w:rPr>
                <w:color w:val="000000"/>
              </w:rPr>
              <w:t>27,4</w:t>
            </w:r>
          </w:p>
        </w:tc>
        <w:tc>
          <w:tcPr>
            <w:tcW w:w="1418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27,4</w:t>
            </w:r>
          </w:p>
        </w:tc>
        <w:tc>
          <w:tcPr>
            <w:tcW w:w="1265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30,64</w:t>
            </w:r>
          </w:p>
        </w:tc>
        <w:tc>
          <w:tcPr>
            <w:tcW w:w="1139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33,87</w:t>
            </w:r>
          </w:p>
        </w:tc>
        <w:tc>
          <w:tcPr>
            <w:tcW w:w="99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37,09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-газа</w:t>
            </w:r>
          </w:p>
        </w:tc>
        <w:tc>
          <w:tcPr>
            <w:tcW w:w="1731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</w:p>
        </w:tc>
        <w:tc>
          <w:tcPr>
            <w:tcW w:w="1292" w:type="dxa"/>
          </w:tcPr>
          <w:p w:rsidR="00DA299F" w:rsidRPr="00B41964" w:rsidRDefault="00DA299F" w:rsidP="00B41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95" w:type="dxa"/>
            <w:gridSpan w:val="3"/>
          </w:tcPr>
          <w:p w:rsidR="00DA299F" w:rsidRPr="00B41964" w:rsidRDefault="00DA299F" w:rsidP="00B41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A299F" w:rsidRPr="00B41964" w:rsidRDefault="00DA299F" w:rsidP="00B41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  <w:gridSpan w:val="3"/>
          </w:tcPr>
          <w:p w:rsidR="00DA299F" w:rsidRPr="00B41964" w:rsidRDefault="00DA299F" w:rsidP="00B41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5" w:type="dxa"/>
            <w:gridSpan w:val="4"/>
          </w:tcPr>
          <w:p w:rsidR="00DA299F" w:rsidRPr="00B41964" w:rsidRDefault="00DA299F" w:rsidP="00B41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9" w:type="dxa"/>
            <w:gridSpan w:val="4"/>
          </w:tcPr>
          <w:p w:rsidR="00DA299F" w:rsidRPr="00B41964" w:rsidRDefault="00DA299F" w:rsidP="00B41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DA299F" w:rsidRPr="00B41964" w:rsidRDefault="00DA299F" w:rsidP="00B41964">
            <w:pPr>
              <w:pStyle w:val="ConsPlusNormal"/>
              <w:jc w:val="center"/>
            </w:pPr>
            <w:r>
              <w:t>0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Доля жилых, нежилых помещений в мн</w:t>
            </w:r>
            <w:r>
              <w:t>о</w:t>
            </w:r>
            <w:r>
              <w:t>гоквартирных домах, жилых домах (д</w:t>
            </w:r>
            <w:r>
              <w:t>о</w:t>
            </w:r>
            <w:r>
              <w:t>мовладениях), оснащенных индивидуал</w:t>
            </w:r>
            <w:r>
              <w:t>ь</w:t>
            </w:r>
            <w:r>
              <w:t>ными приборами учета используемых энергетических ресурсов по видам ко</w:t>
            </w:r>
            <w:r>
              <w:t>м</w:t>
            </w:r>
            <w:r>
              <w:t>мунальных ресурсов в общем числе ж</w:t>
            </w:r>
            <w:r>
              <w:t>и</w:t>
            </w:r>
            <w:r>
              <w:t>лых, нежилых помещений в многоква</w:t>
            </w:r>
            <w:r>
              <w:t>р</w:t>
            </w:r>
            <w:r>
              <w:t>тирных домах, жилых домах (домовлад</w:t>
            </w:r>
            <w:r>
              <w:t>е</w:t>
            </w:r>
            <w:r>
              <w:t>ниях), расположенных на территории м</w:t>
            </w:r>
            <w:r>
              <w:t>у</w:t>
            </w:r>
            <w:r>
              <w:t>ниципального образования</w:t>
            </w:r>
          </w:p>
        </w:tc>
        <w:tc>
          <w:tcPr>
            <w:tcW w:w="1731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92" w:type="dxa"/>
          </w:tcPr>
          <w:p w:rsidR="00DA299F" w:rsidRPr="002E6ECC" w:rsidRDefault="00DA299F" w:rsidP="00A83A7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295" w:type="dxa"/>
            <w:gridSpan w:val="3"/>
          </w:tcPr>
          <w:p w:rsidR="00DA299F" w:rsidRPr="002E6ECC" w:rsidRDefault="00DA299F" w:rsidP="00A83A7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DA299F" w:rsidRPr="002E6ECC" w:rsidRDefault="00DA299F" w:rsidP="00A83A7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gridSpan w:val="3"/>
          </w:tcPr>
          <w:p w:rsidR="00DA299F" w:rsidRPr="002E6ECC" w:rsidRDefault="00DA299F" w:rsidP="00A83A7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265" w:type="dxa"/>
            <w:gridSpan w:val="4"/>
          </w:tcPr>
          <w:p w:rsidR="00DA299F" w:rsidRPr="002E6ECC" w:rsidRDefault="00DA299F" w:rsidP="00A83A7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139" w:type="dxa"/>
            <w:gridSpan w:val="4"/>
          </w:tcPr>
          <w:p w:rsidR="00DA299F" w:rsidRPr="002E6ECC" w:rsidRDefault="00DA299F" w:rsidP="00A83A7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998" w:type="dxa"/>
          </w:tcPr>
          <w:p w:rsidR="00DA299F" w:rsidRPr="002E6ECC" w:rsidRDefault="00DA299F" w:rsidP="00A83A76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- холодной воды</w:t>
            </w:r>
          </w:p>
        </w:tc>
        <w:tc>
          <w:tcPr>
            <w:tcW w:w="1731" w:type="dxa"/>
          </w:tcPr>
          <w:p w:rsidR="00DA299F" w:rsidRDefault="00DA299F" w:rsidP="00A83A76">
            <w:pPr>
              <w:pStyle w:val="ConsPlusNormal"/>
            </w:pPr>
          </w:p>
        </w:tc>
        <w:tc>
          <w:tcPr>
            <w:tcW w:w="1292" w:type="dxa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295" w:type="dxa"/>
            <w:gridSpan w:val="3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134" w:type="dxa"/>
            <w:gridSpan w:val="3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418" w:type="dxa"/>
            <w:gridSpan w:val="3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265" w:type="dxa"/>
            <w:gridSpan w:val="4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139" w:type="dxa"/>
            <w:gridSpan w:val="4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998" w:type="dxa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- горячей воды</w:t>
            </w:r>
          </w:p>
        </w:tc>
        <w:tc>
          <w:tcPr>
            <w:tcW w:w="1731" w:type="dxa"/>
          </w:tcPr>
          <w:p w:rsidR="00DA299F" w:rsidRDefault="00DA299F" w:rsidP="00A83A76">
            <w:pPr>
              <w:pStyle w:val="ConsPlusNormal"/>
            </w:pPr>
          </w:p>
        </w:tc>
        <w:tc>
          <w:tcPr>
            <w:tcW w:w="1292" w:type="dxa"/>
          </w:tcPr>
          <w:p w:rsidR="00DA299F" w:rsidRPr="00B41964" w:rsidRDefault="00DA299F" w:rsidP="00FF3D00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295" w:type="dxa"/>
            <w:gridSpan w:val="3"/>
          </w:tcPr>
          <w:p w:rsidR="00DA299F" w:rsidRPr="00B41964" w:rsidRDefault="00DA299F" w:rsidP="00A83A76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134" w:type="dxa"/>
            <w:gridSpan w:val="3"/>
          </w:tcPr>
          <w:p w:rsidR="00DA299F" w:rsidRPr="00B41964" w:rsidRDefault="00DA299F" w:rsidP="00A83A76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418" w:type="dxa"/>
            <w:gridSpan w:val="3"/>
          </w:tcPr>
          <w:p w:rsidR="00DA299F" w:rsidRPr="00B41964" w:rsidRDefault="00DA299F" w:rsidP="00A83A76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265" w:type="dxa"/>
            <w:gridSpan w:val="4"/>
          </w:tcPr>
          <w:p w:rsidR="00DA299F" w:rsidRPr="00B41964" w:rsidRDefault="00DA299F" w:rsidP="00A83A76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139" w:type="dxa"/>
            <w:gridSpan w:val="4"/>
          </w:tcPr>
          <w:p w:rsidR="00DA299F" w:rsidRPr="00B41964" w:rsidRDefault="00DA299F" w:rsidP="00A83A76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998" w:type="dxa"/>
          </w:tcPr>
          <w:p w:rsidR="00DA299F" w:rsidRPr="00B41964" w:rsidRDefault="00DA299F" w:rsidP="00A83A76">
            <w:pPr>
              <w:pStyle w:val="ConsPlusNormal"/>
              <w:jc w:val="center"/>
            </w:pPr>
            <w:r w:rsidRPr="00B41964">
              <w:t>-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- отопления</w:t>
            </w:r>
          </w:p>
        </w:tc>
        <w:tc>
          <w:tcPr>
            <w:tcW w:w="1731" w:type="dxa"/>
          </w:tcPr>
          <w:p w:rsidR="00DA299F" w:rsidRDefault="00DA299F" w:rsidP="00A83A76">
            <w:pPr>
              <w:pStyle w:val="ConsPlusNormal"/>
            </w:pPr>
          </w:p>
        </w:tc>
        <w:tc>
          <w:tcPr>
            <w:tcW w:w="1292" w:type="dxa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295" w:type="dxa"/>
            <w:gridSpan w:val="3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134" w:type="dxa"/>
            <w:gridSpan w:val="3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418" w:type="dxa"/>
            <w:gridSpan w:val="3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265" w:type="dxa"/>
            <w:gridSpan w:val="4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139" w:type="dxa"/>
            <w:gridSpan w:val="4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998" w:type="dxa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-электрической энергии</w:t>
            </w:r>
          </w:p>
        </w:tc>
        <w:tc>
          <w:tcPr>
            <w:tcW w:w="1731" w:type="dxa"/>
          </w:tcPr>
          <w:p w:rsidR="00DA299F" w:rsidRDefault="00DA299F" w:rsidP="00A83A76">
            <w:pPr>
              <w:pStyle w:val="ConsPlusNormal"/>
            </w:pPr>
          </w:p>
        </w:tc>
        <w:tc>
          <w:tcPr>
            <w:tcW w:w="1292" w:type="dxa"/>
          </w:tcPr>
          <w:p w:rsidR="00DA299F" w:rsidRPr="00B41964" w:rsidRDefault="00DA299F" w:rsidP="00B419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5" w:type="dxa"/>
            <w:gridSpan w:val="3"/>
          </w:tcPr>
          <w:p w:rsidR="00DA299F" w:rsidRPr="00B41964" w:rsidRDefault="00DA299F" w:rsidP="00B419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gridSpan w:val="3"/>
          </w:tcPr>
          <w:p w:rsidR="00DA299F" w:rsidRPr="00B41964" w:rsidRDefault="00DA299F" w:rsidP="00B419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  <w:gridSpan w:val="3"/>
          </w:tcPr>
          <w:p w:rsidR="00DA299F" w:rsidRPr="00B41964" w:rsidRDefault="00DA299F" w:rsidP="00B419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5" w:type="dxa"/>
            <w:gridSpan w:val="4"/>
          </w:tcPr>
          <w:p w:rsidR="00DA299F" w:rsidRPr="00B41964" w:rsidRDefault="00DA299F" w:rsidP="00B419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9" w:type="dxa"/>
            <w:gridSpan w:val="4"/>
          </w:tcPr>
          <w:p w:rsidR="00DA299F" w:rsidRPr="00B41964" w:rsidRDefault="00DA299F" w:rsidP="00B419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8" w:type="dxa"/>
          </w:tcPr>
          <w:p w:rsidR="00DA299F" w:rsidRPr="00B41964" w:rsidRDefault="00DA299F" w:rsidP="00B41964">
            <w:pPr>
              <w:pStyle w:val="ConsPlusNormal"/>
              <w:jc w:val="center"/>
            </w:pPr>
            <w:r>
              <w:t>100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-газа</w:t>
            </w:r>
          </w:p>
        </w:tc>
        <w:tc>
          <w:tcPr>
            <w:tcW w:w="1731" w:type="dxa"/>
          </w:tcPr>
          <w:p w:rsidR="00DA299F" w:rsidRDefault="00DA299F" w:rsidP="00A83A76">
            <w:pPr>
              <w:pStyle w:val="ConsPlusNormal"/>
            </w:pPr>
          </w:p>
        </w:tc>
        <w:tc>
          <w:tcPr>
            <w:tcW w:w="1292" w:type="dxa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295" w:type="dxa"/>
            <w:gridSpan w:val="3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134" w:type="dxa"/>
            <w:gridSpan w:val="3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418" w:type="dxa"/>
            <w:gridSpan w:val="3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265" w:type="dxa"/>
            <w:gridSpan w:val="4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139" w:type="dxa"/>
            <w:gridSpan w:val="4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998" w:type="dxa"/>
          </w:tcPr>
          <w:p w:rsidR="00DA299F" w:rsidRPr="00B41964" w:rsidRDefault="00DA299F" w:rsidP="00B41964">
            <w:pPr>
              <w:pStyle w:val="ConsPlusNormal"/>
              <w:jc w:val="center"/>
            </w:pPr>
            <w:r w:rsidRPr="00B41964">
              <w:t>-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Доля потребляемых муниципальными у</w:t>
            </w:r>
            <w:r>
              <w:t>ч</w:t>
            </w:r>
            <w:r>
              <w:t>реждениями природного газа, тепловой энергии, электрической энергии и воды, приобретаемых по приборам учета, в о</w:t>
            </w:r>
            <w:r>
              <w:t>б</w:t>
            </w:r>
            <w:r>
              <w:t>щем объеме потребляемых природного газа, тепловой энергии, электрической энергии и воды муниципальными учре</w:t>
            </w:r>
            <w:r>
              <w:t>ж</w:t>
            </w:r>
            <w:r>
              <w:t>дениями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DA299F" w:rsidRDefault="00DA299F" w:rsidP="009868C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92" w:type="dxa"/>
            <w:vAlign w:val="center"/>
          </w:tcPr>
          <w:p w:rsidR="00DA299F" w:rsidRPr="00B41964" w:rsidRDefault="00DA299F" w:rsidP="009868C2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295" w:type="dxa"/>
            <w:gridSpan w:val="3"/>
            <w:vAlign w:val="center"/>
          </w:tcPr>
          <w:p w:rsidR="00DA299F" w:rsidRPr="00B41964" w:rsidRDefault="00DA299F" w:rsidP="009868C2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A299F" w:rsidRPr="00B41964" w:rsidRDefault="00DA299F" w:rsidP="009868C2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418" w:type="dxa"/>
            <w:gridSpan w:val="3"/>
            <w:vAlign w:val="center"/>
          </w:tcPr>
          <w:p w:rsidR="00DA299F" w:rsidRPr="00B41964" w:rsidRDefault="00DA299F" w:rsidP="009868C2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265" w:type="dxa"/>
            <w:gridSpan w:val="4"/>
            <w:vAlign w:val="center"/>
          </w:tcPr>
          <w:p w:rsidR="00DA299F" w:rsidRPr="00B41964" w:rsidRDefault="00DA299F" w:rsidP="009868C2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1139" w:type="dxa"/>
            <w:gridSpan w:val="4"/>
            <w:vAlign w:val="center"/>
          </w:tcPr>
          <w:p w:rsidR="00DA299F" w:rsidRPr="00B41964" w:rsidRDefault="00DA299F" w:rsidP="009868C2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998" w:type="dxa"/>
            <w:vAlign w:val="center"/>
          </w:tcPr>
          <w:p w:rsidR="00DA299F" w:rsidRPr="00B41964" w:rsidRDefault="00DA299F" w:rsidP="009868C2">
            <w:pPr>
              <w:pStyle w:val="ConsPlusNormal"/>
              <w:jc w:val="center"/>
            </w:pPr>
            <w:r w:rsidRPr="00B41964">
              <w:t>-</w:t>
            </w:r>
          </w:p>
        </w:tc>
      </w:tr>
      <w:tr w:rsidR="00DA299F">
        <w:tc>
          <w:tcPr>
            <w:tcW w:w="15296" w:type="dxa"/>
            <w:gridSpan w:val="22"/>
          </w:tcPr>
          <w:p w:rsidR="00DA299F" w:rsidRPr="006139B6" w:rsidRDefault="00DA299F" w:rsidP="00A83A76">
            <w:pPr>
              <w:pStyle w:val="ConsPlusNormal"/>
              <w:jc w:val="center"/>
              <w:rPr>
                <w:b/>
                <w:bCs/>
              </w:rPr>
            </w:pPr>
            <w:r w:rsidRPr="006139B6">
              <w:rPr>
                <w:b/>
                <w:bCs/>
              </w:rPr>
              <w:t>2.Целевые показатели, характеризующие уровень использования источников тепловой энергии, функционирующих в режиме комбин</w:t>
            </w:r>
            <w:r w:rsidRPr="006139B6">
              <w:rPr>
                <w:b/>
                <w:bCs/>
              </w:rPr>
              <w:t>и</w:t>
            </w:r>
            <w:r w:rsidRPr="006139B6">
              <w:rPr>
                <w:b/>
                <w:bCs/>
              </w:rPr>
              <w:t>рованной выработки тепловой и электрической энергии, и (или) возобновляемых источников энергии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</w:t>
            </w:r>
            <w:r>
              <w:t>е</w:t>
            </w:r>
            <w:r>
              <w:t>мах централизованного теплоснабжения</w:t>
            </w:r>
          </w:p>
        </w:tc>
        <w:tc>
          <w:tcPr>
            <w:tcW w:w="1731" w:type="dxa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процентов</w:t>
            </w:r>
          </w:p>
        </w:tc>
        <w:tc>
          <w:tcPr>
            <w:tcW w:w="1292" w:type="dxa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  <w:tc>
          <w:tcPr>
            <w:tcW w:w="1561" w:type="dxa"/>
            <w:gridSpan w:val="4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  <w:tc>
          <w:tcPr>
            <w:tcW w:w="1419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  <w:tc>
          <w:tcPr>
            <w:tcW w:w="1137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  <w:tc>
          <w:tcPr>
            <w:tcW w:w="1135" w:type="dxa"/>
            <w:gridSpan w:val="4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  <w:tc>
          <w:tcPr>
            <w:tcW w:w="999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  <w:tc>
          <w:tcPr>
            <w:tcW w:w="998" w:type="dxa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</w:tr>
      <w:tr w:rsidR="00DA299F">
        <w:tc>
          <w:tcPr>
            <w:tcW w:w="15296" w:type="dxa"/>
            <w:gridSpan w:val="22"/>
          </w:tcPr>
          <w:p w:rsidR="00DA299F" w:rsidRPr="00340928" w:rsidRDefault="00DA299F" w:rsidP="00A83A76">
            <w:pPr>
              <w:pStyle w:val="ConsPlusNormal"/>
              <w:jc w:val="center"/>
              <w:rPr>
                <w:b/>
                <w:bCs/>
              </w:rPr>
            </w:pPr>
            <w:r w:rsidRPr="00340928">
              <w:rPr>
                <w:b/>
                <w:bCs/>
              </w:rPr>
              <w:t>3.Целевые показатели, характеризующие потребление энергетических ресу</w:t>
            </w:r>
            <w:r>
              <w:rPr>
                <w:b/>
                <w:bCs/>
              </w:rPr>
              <w:t>рсов в муниципальных организациях</w:t>
            </w:r>
            <w:r w:rsidRPr="00340928">
              <w:rPr>
                <w:b/>
                <w:bCs/>
              </w:rPr>
              <w:t>, находящихся в ведении органов местного самоуправления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Удельный расход тепловой энергии зд</w:t>
            </w:r>
            <w:r>
              <w:t>а</w:t>
            </w:r>
            <w:r>
              <w:t>ниями и помещениями учебно-воспитательного назначения муниц</w:t>
            </w:r>
            <w:r>
              <w:t>и</w:t>
            </w:r>
            <w:r>
              <w:t>пальных организаций, находящихся в в</w:t>
            </w:r>
            <w:r>
              <w:t>е</w:t>
            </w:r>
            <w:r>
              <w:t>дении органов местного самоуправления</w:t>
            </w:r>
          </w:p>
        </w:tc>
        <w:tc>
          <w:tcPr>
            <w:tcW w:w="1731" w:type="dxa"/>
            <w:vAlign w:val="center"/>
          </w:tcPr>
          <w:p w:rsidR="00DA299F" w:rsidRDefault="00DA299F" w:rsidP="009868C2">
            <w:pPr>
              <w:pStyle w:val="ConsPlusNormal"/>
              <w:jc w:val="center"/>
            </w:pPr>
            <w:r>
              <w:t>Гкал/кв.м.</w:t>
            </w:r>
          </w:p>
        </w:tc>
        <w:tc>
          <w:tcPr>
            <w:tcW w:w="1292" w:type="dxa"/>
            <w:vAlign w:val="center"/>
          </w:tcPr>
          <w:p w:rsidR="00DA299F" w:rsidRPr="001072DA" w:rsidRDefault="00DA299F" w:rsidP="009868C2">
            <w:pPr>
              <w:pStyle w:val="ConsPlusNormal"/>
              <w:jc w:val="center"/>
            </w:pPr>
            <w:r w:rsidRPr="00681030">
              <w:rPr>
                <w:color w:val="000000"/>
              </w:rPr>
              <w:t>0,237</w:t>
            </w:r>
          </w:p>
        </w:tc>
        <w:tc>
          <w:tcPr>
            <w:tcW w:w="1561" w:type="dxa"/>
            <w:gridSpan w:val="4"/>
            <w:vAlign w:val="center"/>
          </w:tcPr>
          <w:p w:rsidR="00DA299F" w:rsidRPr="001072DA" w:rsidRDefault="00DA299F" w:rsidP="009868C2">
            <w:pPr>
              <w:pStyle w:val="ConsPlusNormal"/>
              <w:jc w:val="center"/>
            </w:pPr>
            <w:r w:rsidRPr="00681030">
              <w:rPr>
                <w:color w:val="000000"/>
              </w:rPr>
              <w:t>0,237</w:t>
            </w:r>
          </w:p>
        </w:tc>
        <w:tc>
          <w:tcPr>
            <w:tcW w:w="1419" w:type="dxa"/>
            <w:gridSpan w:val="3"/>
            <w:vAlign w:val="center"/>
          </w:tcPr>
          <w:p w:rsidR="00DA299F" w:rsidRPr="001072DA" w:rsidRDefault="00DA299F" w:rsidP="009868C2">
            <w:pPr>
              <w:pStyle w:val="ConsPlusNormal"/>
              <w:jc w:val="center"/>
            </w:pPr>
            <w:r w:rsidRPr="00681030">
              <w:rPr>
                <w:color w:val="000000"/>
              </w:rPr>
              <w:t>0,237</w:t>
            </w:r>
          </w:p>
        </w:tc>
        <w:tc>
          <w:tcPr>
            <w:tcW w:w="1137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0,237</w:t>
            </w:r>
          </w:p>
        </w:tc>
        <w:tc>
          <w:tcPr>
            <w:tcW w:w="1135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0,237</w:t>
            </w:r>
          </w:p>
        </w:tc>
        <w:tc>
          <w:tcPr>
            <w:tcW w:w="999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0,237</w:t>
            </w:r>
          </w:p>
        </w:tc>
        <w:tc>
          <w:tcPr>
            <w:tcW w:w="99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0,237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Удельный расход электрической энергии зданиями и помещениями учебно-воспитательного назначения муниц</w:t>
            </w:r>
            <w:r>
              <w:t>и</w:t>
            </w:r>
            <w:r>
              <w:t>пальных организаций, находящихся в в</w:t>
            </w:r>
            <w:r>
              <w:t>е</w:t>
            </w:r>
            <w:r>
              <w:t>дении органов местного самоуправления</w:t>
            </w:r>
          </w:p>
        </w:tc>
        <w:tc>
          <w:tcPr>
            <w:tcW w:w="1731" w:type="dxa"/>
            <w:vAlign w:val="center"/>
          </w:tcPr>
          <w:p w:rsidR="00DA299F" w:rsidRDefault="00DA299F" w:rsidP="009868C2">
            <w:pPr>
              <w:pStyle w:val="ConsPlusNormal"/>
              <w:jc w:val="center"/>
            </w:pPr>
            <w:r>
              <w:t>кВт.ч/ кв.м.</w:t>
            </w:r>
          </w:p>
        </w:tc>
        <w:tc>
          <w:tcPr>
            <w:tcW w:w="1292" w:type="dxa"/>
            <w:vAlign w:val="center"/>
          </w:tcPr>
          <w:p w:rsidR="00DA299F" w:rsidRPr="001072DA" w:rsidRDefault="00DA299F" w:rsidP="009868C2">
            <w:pPr>
              <w:pStyle w:val="ConsPlusNormal"/>
              <w:jc w:val="center"/>
            </w:pPr>
            <w:r w:rsidRPr="00681030">
              <w:rPr>
                <w:color w:val="000000"/>
              </w:rPr>
              <w:t>13,34</w:t>
            </w:r>
          </w:p>
        </w:tc>
        <w:tc>
          <w:tcPr>
            <w:tcW w:w="1561" w:type="dxa"/>
            <w:gridSpan w:val="4"/>
            <w:vAlign w:val="center"/>
          </w:tcPr>
          <w:p w:rsidR="00DA299F" w:rsidRPr="001072DA" w:rsidRDefault="00DA299F" w:rsidP="009868C2">
            <w:pPr>
              <w:pStyle w:val="ConsPlusNormal"/>
              <w:jc w:val="center"/>
            </w:pPr>
            <w:r w:rsidRPr="00681030">
              <w:rPr>
                <w:color w:val="000000"/>
              </w:rPr>
              <w:t>13,34</w:t>
            </w:r>
          </w:p>
        </w:tc>
        <w:tc>
          <w:tcPr>
            <w:tcW w:w="1419" w:type="dxa"/>
            <w:gridSpan w:val="3"/>
            <w:vAlign w:val="center"/>
          </w:tcPr>
          <w:p w:rsidR="00DA299F" w:rsidRPr="001072DA" w:rsidRDefault="00DA299F" w:rsidP="009868C2">
            <w:pPr>
              <w:pStyle w:val="ConsPlusNormal"/>
              <w:jc w:val="center"/>
            </w:pPr>
            <w:r w:rsidRPr="00681030">
              <w:rPr>
                <w:color w:val="000000"/>
              </w:rPr>
              <w:t>13,34</w:t>
            </w:r>
          </w:p>
        </w:tc>
        <w:tc>
          <w:tcPr>
            <w:tcW w:w="1137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13,34</w:t>
            </w:r>
          </w:p>
        </w:tc>
        <w:tc>
          <w:tcPr>
            <w:tcW w:w="1135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13,34</w:t>
            </w:r>
          </w:p>
        </w:tc>
        <w:tc>
          <w:tcPr>
            <w:tcW w:w="999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13,34</w:t>
            </w:r>
          </w:p>
        </w:tc>
        <w:tc>
          <w:tcPr>
            <w:tcW w:w="99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13,34</w:t>
            </w:r>
          </w:p>
        </w:tc>
      </w:tr>
      <w:tr w:rsidR="00DA299F">
        <w:tc>
          <w:tcPr>
            <w:tcW w:w="15296" w:type="dxa"/>
            <w:gridSpan w:val="22"/>
          </w:tcPr>
          <w:p w:rsidR="00DA299F" w:rsidRPr="004A47A7" w:rsidRDefault="00DA299F" w:rsidP="00A83A76">
            <w:pPr>
              <w:pStyle w:val="ConsPlusNormal"/>
              <w:jc w:val="center"/>
              <w:rPr>
                <w:b/>
                <w:bCs/>
              </w:rPr>
            </w:pPr>
            <w:r w:rsidRPr="004A47A7">
              <w:rPr>
                <w:b/>
                <w:bCs/>
              </w:rPr>
              <w:t>4.Целевые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Доля многоквартирных домов, распол</w:t>
            </w:r>
            <w:r>
              <w:t>о</w:t>
            </w:r>
            <w:r>
              <w:t>женных на территории муниципального образования, имеющих класс энергетич</w:t>
            </w:r>
            <w:r>
              <w:t>е</w:t>
            </w:r>
            <w:r>
              <w:t>ской эффективности «В» и выше</w:t>
            </w:r>
          </w:p>
        </w:tc>
        <w:tc>
          <w:tcPr>
            <w:tcW w:w="1731" w:type="dxa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процентов</w:t>
            </w:r>
          </w:p>
        </w:tc>
        <w:tc>
          <w:tcPr>
            <w:tcW w:w="1292" w:type="dxa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561" w:type="dxa"/>
            <w:gridSpan w:val="4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419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137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135" w:type="dxa"/>
            <w:gridSpan w:val="4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999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998" w:type="dxa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Удельный расход тепловой энергии в многоквартирных домах, расположенных на территории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1731" w:type="dxa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Гкал/кв.м.</w:t>
            </w:r>
          </w:p>
        </w:tc>
        <w:tc>
          <w:tcPr>
            <w:tcW w:w="1292" w:type="dxa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681030">
              <w:rPr>
                <w:color w:val="000000"/>
              </w:rPr>
              <w:t>0,182</w:t>
            </w:r>
          </w:p>
        </w:tc>
        <w:tc>
          <w:tcPr>
            <w:tcW w:w="1561" w:type="dxa"/>
            <w:gridSpan w:val="4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681030">
              <w:rPr>
                <w:color w:val="000000"/>
              </w:rPr>
              <w:t>0,182</w:t>
            </w:r>
          </w:p>
        </w:tc>
        <w:tc>
          <w:tcPr>
            <w:tcW w:w="1419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681030">
              <w:rPr>
                <w:color w:val="000000"/>
              </w:rPr>
              <w:t>0,182</w:t>
            </w:r>
          </w:p>
        </w:tc>
        <w:tc>
          <w:tcPr>
            <w:tcW w:w="1137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0,182</w:t>
            </w:r>
          </w:p>
        </w:tc>
        <w:tc>
          <w:tcPr>
            <w:tcW w:w="1135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0,178</w:t>
            </w:r>
          </w:p>
        </w:tc>
        <w:tc>
          <w:tcPr>
            <w:tcW w:w="999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0,175</w:t>
            </w:r>
          </w:p>
        </w:tc>
        <w:tc>
          <w:tcPr>
            <w:tcW w:w="99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0,171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Удельный расход электрической энергии в многоквартирных домах</w:t>
            </w:r>
          </w:p>
        </w:tc>
        <w:tc>
          <w:tcPr>
            <w:tcW w:w="1731" w:type="dxa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кВт.ч/кв.м.</w:t>
            </w:r>
          </w:p>
        </w:tc>
        <w:tc>
          <w:tcPr>
            <w:tcW w:w="1292" w:type="dxa"/>
            <w:vAlign w:val="center"/>
          </w:tcPr>
          <w:p w:rsidR="00DA299F" w:rsidRPr="009868C2" w:rsidRDefault="00DA299F" w:rsidP="005D181A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561" w:type="dxa"/>
            <w:gridSpan w:val="4"/>
            <w:vAlign w:val="center"/>
          </w:tcPr>
          <w:p w:rsidR="00DA299F" w:rsidRPr="009868C2" w:rsidRDefault="00DA299F" w:rsidP="005D181A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419" w:type="dxa"/>
            <w:gridSpan w:val="3"/>
            <w:vAlign w:val="center"/>
          </w:tcPr>
          <w:p w:rsidR="00DA299F" w:rsidRPr="009868C2" w:rsidRDefault="00DA299F" w:rsidP="005D181A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137" w:type="dxa"/>
            <w:gridSpan w:val="3"/>
            <w:vAlign w:val="center"/>
          </w:tcPr>
          <w:p w:rsidR="00DA299F" w:rsidRPr="009868C2" w:rsidRDefault="00DA299F" w:rsidP="005D181A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135" w:type="dxa"/>
            <w:gridSpan w:val="4"/>
            <w:vAlign w:val="center"/>
          </w:tcPr>
          <w:p w:rsidR="00DA299F" w:rsidRPr="009868C2" w:rsidRDefault="00DA299F" w:rsidP="005D181A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999" w:type="dxa"/>
            <w:gridSpan w:val="3"/>
            <w:vAlign w:val="center"/>
          </w:tcPr>
          <w:p w:rsidR="00DA299F" w:rsidRPr="009868C2" w:rsidRDefault="00DA299F" w:rsidP="005D181A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998" w:type="dxa"/>
            <w:vAlign w:val="center"/>
          </w:tcPr>
          <w:p w:rsidR="00DA299F" w:rsidRPr="009868C2" w:rsidRDefault="00DA299F" w:rsidP="005D181A">
            <w:pPr>
              <w:pStyle w:val="ConsPlusNormal"/>
              <w:jc w:val="center"/>
            </w:pPr>
            <w:r w:rsidRPr="009868C2">
              <w:t>-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Удельный расход холодной воды в мн</w:t>
            </w:r>
            <w:r>
              <w:t>о</w:t>
            </w:r>
            <w:r>
              <w:t>гоквартирных домах на территории м</w:t>
            </w:r>
            <w:r>
              <w:t>у</w:t>
            </w:r>
            <w:r>
              <w:t>ниципального образования (в расчете на 1 жителя)</w:t>
            </w:r>
          </w:p>
        </w:tc>
        <w:tc>
          <w:tcPr>
            <w:tcW w:w="1731" w:type="dxa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куб.м./чел</w:t>
            </w:r>
          </w:p>
        </w:tc>
        <w:tc>
          <w:tcPr>
            <w:tcW w:w="1292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18,56</w:t>
            </w:r>
          </w:p>
        </w:tc>
        <w:tc>
          <w:tcPr>
            <w:tcW w:w="1561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18,56</w:t>
            </w:r>
          </w:p>
        </w:tc>
        <w:tc>
          <w:tcPr>
            <w:tcW w:w="1419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18,56</w:t>
            </w:r>
          </w:p>
        </w:tc>
        <w:tc>
          <w:tcPr>
            <w:tcW w:w="1137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18,56</w:t>
            </w:r>
          </w:p>
        </w:tc>
        <w:tc>
          <w:tcPr>
            <w:tcW w:w="1135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18,189</w:t>
            </w:r>
          </w:p>
        </w:tc>
        <w:tc>
          <w:tcPr>
            <w:tcW w:w="999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17,825</w:t>
            </w:r>
          </w:p>
        </w:tc>
        <w:tc>
          <w:tcPr>
            <w:tcW w:w="99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17,469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Удельный расход горячей воды в мног</w:t>
            </w:r>
            <w:r>
              <w:t>о</w:t>
            </w:r>
            <w:r>
              <w:t>квартирных домах на территории мун</w:t>
            </w:r>
            <w:r>
              <w:t>и</w:t>
            </w:r>
            <w:r>
              <w:t>ципального образования (в расчете на 1 жителя)</w:t>
            </w:r>
          </w:p>
        </w:tc>
        <w:tc>
          <w:tcPr>
            <w:tcW w:w="1731" w:type="dxa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куб.м</w:t>
            </w:r>
            <w:r>
              <w:t>.</w:t>
            </w:r>
            <w:r w:rsidRPr="009868C2">
              <w:t>/чел</w:t>
            </w:r>
          </w:p>
        </w:tc>
        <w:tc>
          <w:tcPr>
            <w:tcW w:w="1292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3,28</w:t>
            </w:r>
          </w:p>
        </w:tc>
        <w:tc>
          <w:tcPr>
            <w:tcW w:w="1561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3,28</w:t>
            </w:r>
          </w:p>
        </w:tc>
        <w:tc>
          <w:tcPr>
            <w:tcW w:w="1419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3,28</w:t>
            </w:r>
          </w:p>
        </w:tc>
        <w:tc>
          <w:tcPr>
            <w:tcW w:w="1137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3,28</w:t>
            </w:r>
          </w:p>
        </w:tc>
        <w:tc>
          <w:tcPr>
            <w:tcW w:w="1135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3,214</w:t>
            </w:r>
          </w:p>
        </w:tc>
        <w:tc>
          <w:tcPr>
            <w:tcW w:w="999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3,150</w:t>
            </w:r>
          </w:p>
        </w:tc>
        <w:tc>
          <w:tcPr>
            <w:tcW w:w="99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3,087</w:t>
            </w:r>
          </w:p>
        </w:tc>
      </w:tr>
      <w:tr w:rsidR="00DA299F">
        <w:tc>
          <w:tcPr>
            <w:tcW w:w="15296" w:type="dxa"/>
            <w:gridSpan w:val="22"/>
          </w:tcPr>
          <w:p w:rsidR="00DA299F" w:rsidRPr="00595BA4" w:rsidRDefault="00DA299F" w:rsidP="00A83A76">
            <w:pPr>
              <w:pStyle w:val="ConsPlusNormal"/>
              <w:jc w:val="center"/>
              <w:rPr>
                <w:b/>
                <w:bCs/>
              </w:rPr>
            </w:pPr>
            <w:r w:rsidRPr="00595BA4">
              <w:rPr>
                <w:b/>
                <w:bCs/>
              </w:rPr>
              <w:t>5.Целевые показатели, характеризующие использование энергетических ресурсов в промышленности, энергетике и системах коммунал</w:t>
            </w:r>
            <w:r w:rsidRPr="00595BA4">
              <w:rPr>
                <w:b/>
                <w:bCs/>
              </w:rPr>
              <w:t>ь</w:t>
            </w:r>
            <w:r w:rsidRPr="00595BA4">
              <w:rPr>
                <w:b/>
                <w:bCs/>
              </w:rPr>
              <w:t>ной инфраструктуры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Энергоемкость промышленного прои</w:t>
            </w:r>
            <w:r>
              <w:t>з</w:t>
            </w:r>
            <w:r>
              <w:t>водства для производства 3 видов пр</w:t>
            </w:r>
            <w:r>
              <w:t>о</w:t>
            </w:r>
            <w:r>
              <w:t>дукции, работ (услуг), составляющих о</w:t>
            </w:r>
            <w:r>
              <w:t>с</w:t>
            </w:r>
            <w:r>
              <w:t>новную долю потребления энергетич</w:t>
            </w:r>
            <w:r>
              <w:t>е</w:t>
            </w:r>
            <w:r>
              <w:t>ских ресурсов на территории муниц</w:t>
            </w:r>
            <w:r>
              <w:t>и</w:t>
            </w:r>
            <w:r>
              <w:t>пального образования в сфере промы</w:t>
            </w:r>
            <w:r>
              <w:t>ш</w:t>
            </w:r>
            <w:r>
              <w:t>ленного производства</w:t>
            </w:r>
          </w:p>
        </w:tc>
        <w:tc>
          <w:tcPr>
            <w:tcW w:w="1731" w:type="dxa"/>
            <w:vAlign w:val="center"/>
          </w:tcPr>
          <w:p w:rsidR="00DA299F" w:rsidRDefault="00DA299F" w:rsidP="009868C2">
            <w:pPr>
              <w:pStyle w:val="ConsPlusNormal"/>
              <w:jc w:val="center"/>
            </w:pPr>
            <w:r>
              <w:t>т.у.т./ед. пр</w:t>
            </w:r>
            <w:r>
              <w:t>о</w:t>
            </w:r>
            <w:r>
              <w:t>дукции</w:t>
            </w:r>
          </w:p>
        </w:tc>
        <w:tc>
          <w:tcPr>
            <w:tcW w:w="1433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  <w:tc>
          <w:tcPr>
            <w:tcW w:w="1438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  <w:tc>
          <w:tcPr>
            <w:tcW w:w="1401" w:type="dxa"/>
            <w:gridSpan w:val="2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  <w:tc>
          <w:tcPr>
            <w:tcW w:w="1008" w:type="dxa"/>
            <w:gridSpan w:val="4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  <w:tc>
          <w:tcPr>
            <w:tcW w:w="987" w:type="dxa"/>
            <w:gridSpan w:val="2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  <w:tc>
          <w:tcPr>
            <w:tcW w:w="998" w:type="dxa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Удельный расход топлива на отпуск эле</w:t>
            </w:r>
            <w:r>
              <w:t>к</w:t>
            </w:r>
            <w:r>
              <w:t>трической энергии тепловыми электр</w:t>
            </w:r>
            <w:r>
              <w:t>о</w:t>
            </w:r>
            <w:r>
              <w:t>станциями на территории муниципальн</w:t>
            </w:r>
            <w:r>
              <w:t>о</w:t>
            </w:r>
            <w:r>
              <w:t>го образования</w:t>
            </w:r>
          </w:p>
        </w:tc>
        <w:tc>
          <w:tcPr>
            <w:tcW w:w="1731" w:type="dxa"/>
            <w:vAlign w:val="center"/>
          </w:tcPr>
          <w:p w:rsidR="00DA299F" w:rsidRDefault="00DA299F" w:rsidP="009868C2">
            <w:pPr>
              <w:pStyle w:val="ConsPlusNormal"/>
              <w:jc w:val="center"/>
            </w:pPr>
            <w:r>
              <w:t>т.у.т./млн. кВт.ч</w:t>
            </w:r>
          </w:p>
        </w:tc>
        <w:tc>
          <w:tcPr>
            <w:tcW w:w="1433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438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401" w:type="dxa"/>
            <w:gridSpan w:val="2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008" w:type="dxa"/>
            <w:gridSpan w:val="4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998" w:type="dxa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Удельный расход топлива на отпуще</w:t>
            </w:r>
            <w:r>
              <w:t>н</w:t>
            </w:r>
            <w:r>
              <w:t>ную тепловую энергию с коллекторов т</w:t>
            </w:r>
            <w:r>
              <w:t>е</w:t>
            </w:r>
            <w:r>
              <w:t>пловых электростанций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DA299F" w:rsidRDefault="00DA299F" w:rsidP="009868C2">
            <w:pPr>
              <w:pStyle w:val="ConsPlusNormal"/>
              <w:jc w:val="center"/>
            </w:pPr>
            <w:r>
              <w:t>т.у.т./тыс. Гкал</w:t>
            </w:r>
          </w:p>
        </w:tc>
        <w:tc>
          <w:tcPr>
            <w:tcW w:w="1433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438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401" w:type="dxa"/>
            <w:gridSpan w:val="2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008" w:type="dxa"/>
            <w:gridSpan w:val="4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998" w:type="dxa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Удельный расход топлива на отпуще</w:t>
            </w:r>
            <w:r>
              <w:t>н</w:t>
            </w:r>
            <w:r>
              <w:t>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DA299F" w:rsidRDefault="00DA299F" w:rsidP="009868C2">
            <w:pPr>
              <w:pStyle w:val="ConsPlusNormal"/>
              <w:jc w:val="center"/>
            </w:pPr>
            <w:r>
              <w:t>т.у.т./тыс. Гкал</w:t>
            </w:r>
          </w:p>
        </w:tc>
        <w:tc>
          <w:tcPr>
            <w:tcW w:w="1433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420" w:type="dxa"/>
            <w:gridSpan w:val="2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419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008" w:type="dxa"/>
            <w:gridSpan w:val="4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998" w:type="dxa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Доля потерь электрической энергии при её передаче по распределительным сетям в общем объеме переданной электрич</w:t>
            </w:r>
            <w:r>
              <w:t>е</w:t>
            </w:r>
            <w:r>
              <w:t>ской энергии на территории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1731" w:type="dxa"/>
            <w:vAlign w:val="center"/>
          </w:tcPr>
          <w:p w:rsidR="00DA299F" w:rsidRDefault="00DA299F" w:rsidP="009868C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33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  <w:tc>
          <w:tcPr>
            <w:tcW w:w="1420" w:type="dxa"/>
            <w:gridSpan w:val="2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  <w:tc>
          <w:tcPr>
            <w:tcW w:w="1419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  <w:tc>
          <w:tcPr>
            <w:tcW w:w="1008" w:type="dxa"/>
            <w:gridSpan w:val="4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  <w:tc>
          <w:tcPr>
            <w:tcW w:w="987" w:type="dxa"/>
            <w:gridSpan w:val="2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  <w:tc>
          <w:tcPr>
            <w:tcW w:w="998" w:type="dxa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0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Доля потерь тепловой энергии при её п</w:t>
            </w:r>
            <w:r>
              <w:t>е</w:t>
            </w:r>
            <w:r>
              <w:t>редаче в общем объеме переданной те</w:t>
            </w:r>
            <w:r>
              <w:t>п</w:t>
            </w:r>
            <w:r>
              <w:t>ловой энергии на территории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1731" w:type="dxa"/>
            <w:vAlign w:val="center"/>
          </w:tcPr>
          <w:p w:rsidR="00DA299F" w:rsidRDefault="00DA299F" w:rsidP="009868C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33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681030">
              <w:rPr>
                <w:color w:val="000000"/>
              </w:rPr>
              <w:t>10,51</w:t>
            </w:r>
          </w:p>
        </w:tc>
        <w:tc>
          <w:tcPr>
            <w:tcW w:w="1438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681030">
              <w:rPr>
                <w:color w:val="000000"/>
              </w:rPr>
              <w:t>10,51</w:t>
            </w:r>
          </w:p>
        </w:tc>
        <w:tc>
          <w:tcPr>
            <w:tcW w:w="1401" w:type="dxa"/>
            <w:gridSpan w:val="2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681030">
              <w:rPr>
                <w:color w:val="000000"/>
              </w:rPr>
              <w:t>10,51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10,51</w:t>
            </w:r>
          </w:p>
        </w:tc>
        <w:tc>
          <w:tcPr>
            <w:tcW w:w="1008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10,195</w:t>
            </w:r>
          </w:p>
        </w:tc>
        <w:tc>
          <w:tcPr>
            <w:tcW w:w="987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9,889</w:t>
            </w:r>
          </w:p>
        </w:tc>
        <w:tc>
          <w:tcPr>
            <w:tcW w:w="99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9,592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DA299F" w:rsidRDefault="00DA299F" w:rsidP="009868C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33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438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401" w:type="dxa"/>
            <w:gridSpan w:val="2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008" w:type="dxa"/>
            <w:gridSpan w:val="4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998" w:type="dxa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-</w:t>
            </w:r>
          </w:p>
        </w:tc>
      </w:tr>
      <w:tr w:rsidR="00DA299F">
        <w:tc>
          <w:tcPr>
            <w:tcW w:w="15296" w:type="dxa"/>
            <w:gridSpan w:val="22"/>
          </w:tcPr>
          <w:p w:rsidR="00DA299F" w:rsidRDefault="00DA299F" w:rsidP="00A83A76">
            <w:pPr>
              <w:pStyle w:val="ConsPlusNormal"/>
              <w:jc w:val="center"/>
            </w:pPr>
            <w:r w:rsidRPr="005F522E">
              <w:rPr>
                <w:b/>
                <w:bCs/>
              </w:rPr>
              <w:t>6.Дополнительные целевые показатели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Доля энергоэффективных капитальных ремонтов многоквартирных домов в о</w:t>
            </w:r>
            <w:r>
              <w:t>б</w:t>
            </w:r>
            <w:r>
              <w:t>щем объеме проведенных капитальных ремонтов многоквартирных домов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0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0</w:t>
            </w:r>
          </w:p>
        </w:tc>
        <w:tc>
          <w:tcPr>
            <w:tcW w:w="965" w:type="dxa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0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0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Доля объема электрической энергии в жилых домах, расчеты за которую осущ</w:t>
            </w:r>
            <w:r>
              <w:t>е</w:t>
            </w:r>
            <w:r>
              <w:t>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5" w:type="dxa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>
              <w:t>100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Доля объема тепловой энергии, расчеты за которую осуществляются с использ</w:t>
            </w:r>
            <w:r>
              <w:t>о</w:t>
            </w:r>
            <w:r>
              <w:t>ванием приборов учета, в общем объеме тепловой энергии, потребляемой (испол</w:t>
            </w:r>
            <w:r>
              <w:t>ь</w:t>
            </w:r>
            <w:r>
              <w:t>зуемой)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81030">
              <w:rPr>
                <w:color w:val="000000"/>
              </w:rPr>
              <w:t>48,38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81030">
              <w:rPr>
                <w:color w:val="000000"/>
              </w:rPr>
              <w:t>48,38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81030">
              <w:rPr>
                <w:color w:val="000000"/>
              </w:rPr>
              <w:t>48,38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48,38</w:t>
            </w:r>
          </w:p>
        </w:tc>
        <w:tc>
          <w:tcPr>
            <w:tcW w:w="992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54,84</w:t>
            </w:r>
          </w:p>
        </w:tc>
        <w:tc>
          <w:tcPr>
            <w:tcW w:w="965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61,29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67,74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Доля объема холодной воды, расчеты за которую осуществляются с использов</w:t>
            </w:r>
            <w:r>
              <w:t>а</w:t>
            </w:r>
            <w:r>
              <w:t>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81030">
              <w:rPr>
                <w:color w:val="000000"/>
              </w:rPr>
              <w:t>13,15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81030">
              <w:rPr>
                <w:color w:val="000000"/>
              </w:rPr>
              <w:t>13,15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81030">
              <w:rPr>
                <w:color w:val="000000"/>
              </w:rPr>
              <w:t>13,15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13,15</w:t>
            </w:r>
          </w:p>
        </w:tc>
        <w:tc>
          <w:tcPr>
            <w:tcW w:w="992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18,42</w:t>
            </w:r>
          </w:p>
        </w:tc>
        <w:tc>
          <w:tcPr>
            <w:tcW w:w="965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23,68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28,94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Доля объема горячей воды, расчеты за которую осуществляются с использов</w:t>
            </w:r>
            <w:r>
              <w:t>а</w:t>
            </w:r>
            <w:r>
              <w:t>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81030">
              <w:rPr>
                <w:color w:val="000000"/>
              </w:rPr>
              <w:t>33,33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81030">
              <w:rPr>
                <w:color w:val="000000"/>
              </w:rPr>
              <w:t>33,33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81030">
              <w:rPr>
                <w:color w:val="000000"/>
              </w:rPr>
              <w:t>33,33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33,33</w:t>
            </w:r>
          </w:p>
        </w:tc>
        <w:tc>
          <w:tcPr>
            <w:tcW w:w="992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46,66</w:t>
            </w:r>
          </w:p>
        </w:tc>
        <w:tc>
          <w:tcPr>
            <w:tcW w:w="965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60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73,33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Доля объема природного газа, расчеты за который осуществляются с использов</w:t>
            </w:r>
            <w:r>
              <w:t>а</w:t>
            </w:r>
            <w:r>
              <w:t>нием приборов учета, в общем объеме природного газа, потребляемого (испол</w:t>
            </w:r>
            <w:r>
              <w:t>ь</w:t>
            </w:r>
            <w:r>
              <w:t>зуемого)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5" w:type="dxa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>
              <w:t>-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Доля объема энергетических ресурсов, производимых с использованием возо</w:t>
            </w:r>
            <w:r>
              <w:t>б</w:t>
            </w:r>
            <w:r>
              <w:t>новляемых источников энергии и (или) вторичных энергетических ресурсов, в общем объеме энергетических ресурсов, производимых на территории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1731" w:type="dxa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0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0</w:t>
            </w:r>
          </w:p>
        </w:tc>
        <w:tc>
          <w:tcPr>
            <w:tcW w:w="965" w:type="dxa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0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0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Удельный расход тепловой энергии на снабжение органов местного самоупра</w:t>
            </w:r>
            <w:r>
              <w:t>в</w:t>
            </w:r>
            <w:r>
              <w:t>ления и муниципальных учреждений Старовичугского городского поселения (в расчете на 1 кв. метр общей площади)</w:t>
            </w:r>
          </w:p>
        </w:tc>
        <w:tc>
          <w:tcPr>
            <w:tcW w:w="1731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Гкал/кв.м.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0,181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0,181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0,181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0,181</w:t>
            </w:r>
          </w:p>
        </w:tc>
        <w:tc>
          <w:tcPr>
            <w:tcW w:w="992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0,177</w:t>
            </w:r>
          </w:p>
        </w:tc>
        <w:tc>
          <w:tcPr>
            <w:tcW w:w="965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0,174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0,17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71" w:type="dxa"/>
          </w:tcPr>
          <w:p w:rsidR="00DA299F" w:rsidRDefault="00DA299F" w:rsidP="00B547D0">
            <w:pPr>
              <w:pStyle w:val="ConsPlusNormal"/>
              <w:jc w:val="both"/>
            </w:pPr>
            <w:r>
              <w:t>Удельный расход электрической энергии на снабжение органов местного сам</w:t>
            </w:r>
            <w:r>
              <w:t>о</w:t>
            </w:r>
            <w:r>
              <w:t>управления и муниципальных учрежд</w:t>
            </w:r>
            <w:r>
              <w:t>е</w:t>
            </w:r>
            <w:r>
              <w:t>ний Старовичугского городского посел</w:t>
            </w:r>
            <w:r>
              <w:t>е</w:t>
            </w:r>
            <w:r>
              <w:t>ния (в расчете на 1 кв. метр общей пл</w:t>
            </w:r>
            <w:r>
              <w:t>о</w:t>
            </w:r>
            <w:r>
              <w:t>щади)</w:t>
            </w:r>
          </w:p>
        </w:tc>
        <w:tc>
          <w:tcPr>
            <w:tcW w:w="1731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кВт.ч. /кв.м.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12,82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12,82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12,82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12,82</w:t>
            </w:r>
          </w:p>
        </w:tc>
        <w:tc>
          <w:tcPr>
            <w:tcW w:w="992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12,564</w:t>
            </w:r>
          </w:p>
        </w:tc>
        <w:tc>
          <w:tcPr>
            <w:tcW w:w="965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12,312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12,066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71" w:type="dxa"/>
          </w:tcPr>
          <w:p w:rsidR="00DA299F" w:rsidRDefault="00DA299F" w:rsidP="00B547D0">
            <w:pPr>
              <w:pStyle w:val="ConsPlusNormal"/>
              <w:jc w:val="both"/>
            </w:pPr>
            <w:r>
              <w:t>Удельный расход холодной воды на снабжение органов местного самоупра</w:t>
            </w:r>
            <w:r>
              <w:t>в</w:t>
            </w:r>
            <w:r>
              <w:t>ления и муниципальных учреждений Старовичугского городского поселения (в расчете на 1 человека)</w:t>
            </w:r>
          </w:p>
        </w:tc>
        <w:tc>
          <w:tcPr>
            <w:tcW w:w="1731" w:type="dxa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куб.м./ чел.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0,19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0,19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0,19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0,19</w:t>
            </w:r>
          </w:p>
        </w:tc>
        <w:tc>
          <w:tcPr>
            <w:tcW w:w="992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0,186</w:t>
            </w:r>
          </w:p>
        </w:tc>
        <w:tc>
          <w:tcPr>
            <w:tcW w:w="965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0,182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0,179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71" w:type="dxa"/>
          </w:tcPr>
          <w:p w:rsidR="00DA299F" w:rsidRDefault="00DA299F" w:rsidP="00B547D0">
            <w:pPr>
              <w:pStyle w:val="ConsPlusNormal"/>
              <w:jc w:val="both"/>
            </w:pPr>
            <w:r>
              <w:t>Удельный расход горячей воды на сна</w:t>
            </w:r>
            <w:r>
              <w:t>б</w:t>
            </w:r>
            <w:r>
              <w:t>жение органов местного самоуправления и муниципальных учреждений Старов</w:t>
            </w:r>
            <w:r>
              <w:t>и</w:t>
            </w:r>
            <w:r>
              <w:t>чугского городского поселения (в расчете на 1 человека)</w:t>
            </w:r>
          </w:p>
        </w:tc>
        <w:tc>
          <w:tcPr>
            <w:tcW w:w="1731" w:type="dxa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куб.м./ чел.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0,15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0,15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0,15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0,15</w:t>
            </w:r>
          </w:p>
        </w:tc>
        <w:tc>
          <w:tcPr>
            <w:tcW w:w="992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0,147</w:t>
            </w:r>
          </w:p>
        </w:tc>
        <w:tc>
          <w:tcPr>
            <w:tcW w:w="965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0,144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0,141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71" w:type="dxa"/>
          </w:tcPr>
          <w:p w:rsidR="00DA299F" w:rsidRDefault="00DA299F" w:rsidP="00B547D0">
            <w:pPr>
              <w:pStyle w:val="ConsPlusNormal"/>
              <w:jc w:val="both"/>
            </w:pPr>
            <w:r>
              <w:t>Удельный расход природного газа на снабжение органов местного самоупра</w:t>
            </w:r>
            <w:r>
              <w:t>в</w:t>
            </w:r>
            <w:r>
              <w:t>ления  и муниципальных учреждений Старовичугского городского поселения (в расчете на 1 человека)</w:t>
            </w:r>
          </w:p>
        </w:tc>
        <w:tc>
          <w:tcPr>
            <w:tcW w:w="1731" w:type="dxa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куб.м./ чел.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-</w:t>
            </w:r>
          </w:p>
        </w:tc>
        <w:tc>
          <w:tcPr>
            <w:tcW w:w="965" w:type="dxa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-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Доля потерь воды в централизованных системах водоснабжения при транспо</w:t>
            </w:r>
            <w:r>
              <w:t>р</w:t>
            </w:r>
            <w:r>
              <w:t>тировке в общем объеме, поданной в в</w:t>
            </w:r>
            <w:r>
              <w:t>о</w:t>
            </w:r>
            <w:r>
              <w:t>допроводную сеть на территории мун</w:t>
            </w:r>
            <w:r>
              <w:t>и</w:t>
            </w:r>
            <w:r>
              <w:t>ципального образования</w:t>
            </w:r>
          </w:p>
        </w:tc>
        <w:tc>
          <w:tcPr>
            <w:tcW w:w="1731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5,08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5,08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5,08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5,08</w:t>
            </w:r>
          </w:p>
        </w:tc>
        <w:tc>
          <w:tcPr>
            <w:tcW w:w="992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4,953</w:t>
            </w:r>
          </w:p>
        </w:tc>
        <w:tc>
          <w:tcPr>
            <w:tcW w:w="965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4,829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4,708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Удельное 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Гкал/куб.м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0,0649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0,0649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0,0649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0,0649</w:t>
            </w:r>
          </w:p>
        </w:tc>
        <w:tc>
          <w:tcPr>
            <w:tcW w:w="992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0,0649</w:t>
            </w:r>
          </w:p>
        </w:tc>
        <w:tc>
          <w:tcPr>
            <w:tcW w:w="965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0,0649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0,0649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</w:t>
            </w:r>
            <w:r>
              <w:t>с</w:t>
            </w:r>
            <w:r>
              <w:t>се подготовки питьевой воды, на единицу объема воды, отпускаемой в сеть на те</w:t>
            </w:r>
            <w:r>
              <w:t>р</w:t>
            </w:r>
            <w:r>
              <w:t>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кВт.ч./куб.м.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rPr>
                <w:color w:val="000000"/>
              </w:rPr>
              <w:t>3,51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rPr>
                <w:color w:val="000000"/>
              </w:rPr>
              <w:t>3,51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rPr>
                <w:color w:val="000000"/>
              </w:rPr>
              <w:t>3,51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6E5909" w:rsidRDefault="00DA299F" w:rsidP="006E5909">
            <w:pPr>
              <w:jc w:val="center"/>
              <w:rPr>
                <w:color w:val="000000"/>
              </w:rPr>
            </w:pPr>
            <w:r w:rsidRPr="006E5909">
              <w:rPr>
                <w:color w:val="000000"/>
              </w:rPr>
              <w:t>3,51</w:t>
            </w:r>
          </w:p>
        </w:tc>
        <w:tc>
          <w:tcPr>
            <w:tcW w:w="992" w:type="dxa"/>
            <w:gridSpan w:val="3"/>
            <w:vAlign w:val="center"/>
          </w:tcPr>
          <w:p w:rsidR="00DA299F" w:rsidRPr="006E5909" w:rsidRDefault="00DA299F" w:rsidP="006E5909">
            <w:pPr>
              <w:jc w:val="center"/>
              <w:rPr>
                <w:color w:val="000000"/>
              </w:rPr>
            </w:pPr>
            <w:r w:rsidRPr="006E5909">
              <w:rPr>
                <w:color w:val="000000"/>
              </w:rPr>
              <w:t>3,51</w:t>
            </w:r>
          </w:p>
        </w:tc>
        <w:tc>
          <w:tcPr>
            <w:tcW w:w="965" w:type="dxa"/>
            <w:vAlign w:val="center"/>
          </w:tcPr>
          <w:p w:rsidR="00DA299F" w:rsidRPr="006E5909" w:rsidRDefault="00DA299F" w:rsidP="006E5909">
            <w:pPr>
              <w:jc w:val="center"/>
              <w:rPr>
                <w:color w:val="000000"/>
              </w:rPr>
            </w:pPr>
            <w:r w:rsidRPr="006E5909">
              <w:rPr>
                <w:color w:val="000000"/>
              </w:rPr>
              <w:t>3,51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6E5909" w:rsidRDefault="00DA299F" w:rsidP="006E5909">
            <w:pPr>
              <w:jc w:val="center"/>
              <w:rPr>
                <w:color w:val="000000"/>
              </w:rPr>
            </w:pPr>
            <w:r w:rsidRPr="006E5909">
              <w:rPr>
                <w:color w:val="000000"/>
              </w:rPr>
              <w:t>3,51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</w:t>
            </w:r>
            <w:r>
              <w:t>с</w:t>
            </w:r>
            <w:r>
              <w:t>се транспортировки питьевой воды, на единицу объема транспортируемой воды на территории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1731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кВт.ч./куб.м.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1,802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1,802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1,802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1,802</w:t>
            </w:r>
          </w:p>
        </w:tc>
        <w:tc>
          <w:tcPr>
            <w:tcW w:w="992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1,802</w:t>
            </w:r>
          </w:p>
        </w:tc>
        <w:tc>
          <w:tcPr>
            <w:tcW w:w="965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1,802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1,802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</w:t>
            </w:r>
            <w:r>
              <w:t>с</w:t>
            </w:r>
            <w:r>
              <w:t>се очистки сточных вод на единицу объ</w:t>
            </w:r>
            <w:r>
              <w:t>е</w:t>
            </w:r>
            <w:r>
              <w:t>ма очищаемых сточных вод на террит</w:t>
            </w:r>
            <w:r>
              <w:t>о</w:t>
            </w:r>
            <w:r>
              <w:t>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кВт.ч./куб.м.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0,712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0,712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0,712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0,712</w:t>
            </w:r>
          </w:p>
        </w:tc>
        <w:tc>
          <w:tcPr>
            <w:tcW w:w="992" w:type="dxa"/>
            <w:gridSpan w:val="3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0,712</w:t>
            </w:r>
          </w:p>
        </w:tc>
        <w:tc>
          <w:tcPr>
            <w:tcW w:w="965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0,712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0,712</w:t>
            </w:r>
          </w:p>
        </w:tc>
      </w:tr>
      <w:tr w:rsidR="00DA299F" w:rsidRPr="007F1458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71" w:type="dxa"/>
          </w:tcPr>
          <w:p w:rsidR="00DA299F" w:rsidRDefault="00DA299F" w:rsidP="00A83A76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</w:t>
            </w:r>
            <w:r>
              <w:t>с</w:t>
            </w:r>
            <w:r>
              <w:t>се транспортировки сточных вод, на ед</w:t>
            </w:r>
            <w:r>
              <w:t>и</w:t>
            </w:r>
            <w:r>
              <w:t>ницу объема транспортируемых сточных вод на территории муниципального обр</w:t>
            </w:r>
            <w:r>
              <w:t>а</w:t>
            </w:r>
            <w:r>
              <w:t>зования</w:t>
            </w:r>
          </w:p>
        </w:tc>
        <w:tc>
          <w:tcPr>
            <w:tcW w:w="1731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кВт.ч./куб.м.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-</w:t>
            </w:r>
          </w:p>
        </w:tc>
        <w:tc>
          <w:tcPr>
            <w:tcW w:w="965" w:type="dxa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6E5909" w:rsidRDefault="00DA299F" w:rsidP="006E5909">
            <w:pPr>
              <w:pStyle w:val="ConsPlusNormal"/>
              <w:jc w:val="center"/>
            </w:pPr>
            <w:r w:rsidRPr="006E5909">
              <w:t>-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71" w:type="dxa"/>
          </w:tcPr>
          <w:p w:rsidR="00DA299F" w:rsidRPr="00A14981" w:rsidRDefault="00DA299F" w:rsidP="00DE720A">
            <w:pPr>
              <w:pStyle w:val="ConsPlusNormal"/>
              <w:jc w:val="both"/>
            </w:pPr>
            <w:r w:rsidRPr="00A14981">
              <w:t>Численность представителе</w:t>
            </w:r>
            <w:r>
              <w:t>й  органов м</w:t>
            </w:r>
            <w:r>
              <w:t>е</w:t>
            </w:r>
            <w:r>
              <w:t xml:space="preserve">стного самоуправления Старовичугского городского </w:t>
            </w:r>
            <w:r w:rsidRPr="00825BFC">
              <w:t>поселения</w:t>
            </w:r>
            <w:r>
              <w:t>, муниципальных</w:t>
            </w:r>
            <w:r w:rsidRPr="00A14981">
              <w:t xml:space="preserve"> учреждений, прошедших обучение в сф</w:t>
            </w:r>
            <w:r w:rsidRPr="00A14981">
              <w:t>е</w:t>
            </w:r>
            <w:r w:rsidRPr="00A14981">
              <w:t>ре энергосбережения и повышения эне</w:t>
            </w:r>
            <w:r w:rsidRPr="00A14981">
              <w:t>р</w:t>
            </w:r>
            <w:r w:rsidRPr="00A14981">
              <w:t>гетической эффективности</w:t>
            </w:r>
          </w:p>
        </w:tc>
        <w:tc>
          <w:tcPr>
            <w:tcW w:w="1731" w:type="dxa"/>
            <w:vAlign w:val="center"/>
          </w:tcPr>
          <w:p w:rsidR="00DA299F" w:rsidRPr="009868C2" w:rsidRDefault="00DA299F" w:rsidP="006E5909">
            <w:pPr>
              <w:pStyle w:val="ConsPlusNormal"/>
              <w:jc w:val="center"/>
            </w:pPr>
            <w:r w:rsidRPr="009868C2">
              <w:t>чел.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9868C2" w:rsidRDefault="00DA299F" w:rsidP="006E5909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9868C2" w:rsidRDefault="00DA299F" w:rsidP="006E5909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9868C2" w:rsidRDefault="00DA299F" w:rsidP="006E5909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9868C2" w:rsidRDefault="00DA299F" w:rsidP="006E5909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DA299F" w:rsidRPr="009868C2" w:rsidRDefault="00DA299F" w:rsidP="006E5909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965" w:type="dxa"/>
            <w:vAlign w:val="center"/>
          </w:tcPr>
          <w:p w:rsidR="00DA299F" w:rsidRPr="009868C2" w:rsidRDefault="00DA299F" w:rsidP="006E5909">
            <w:pPr>
              <w:pStyle w:val="ConsPlusNormal"/>
              <w:jc w:val="center"/>
            </w:pPr>
            <w:r w:rsidRPr="009868C2"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9868C2" w:rsidRDefault="00DA299F" w:rsidP="006E5909">
            <w:pPr>
              <w:pStyle w:val="ConsPlusNormal"/>
              <w:jc w:val="center"/>
            </w:pPr>
            <w:r w:rsidRPr="009868C2">
              <w:t>-</w:t>
            </w:r>
          </w:p>
        </w:tc>
      </w:tr>
      <w:tr w:rsidR="00DA299F">
        <w:tc>
          <w:tcPr>
            <w:tcW w:w="553" w:type="dxa"/>
            <w:vAlign w:val="center"/>
          </w:tcPr>
          <w:p w:rsidR="00DA299F" w:rsidRDefault="00DA299F" w:rsidP="006E59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71" w:type="dxa"/>
          </w:tcPr>
          <w:p w:rsidR="00DA299F" w:rsidRPr="00A14981" w:rsidRDefault="00DA299F" w:rsidP="00DE720A">
            <w:pPr>
              <w:pStyle w:val="ConsPlusNormal"/>
              <w:jc w:val="both"/>
            </w:pPr>
            <w:r>
              <w:t xml:space="preserve">Количество </w:t>
            </w:r>
            <w:r w:rsidRPr="00A14981">
              <w:t xml:space="preserve">семинаров, конференций по энергосбережению, </w:t>
            </w:r>
            <w:r>
              <w:t>организованных о</w:t>
            </w:r>
            <w:r>
              <w:t>р</w:t>
            </w:r>
            <w:r>
              <w:t>ганами местного самоуправления Стар</w:t>
            </w:r>
            <w:r>
              <w:t>о</w:t>
            </w:r>
            <w:r>
              <w:t xml:space="preserve">вичугского городского </w:t>
            </w:r>
            <w:r w:rsidRPr="005721EF">
              <w:t>поселения</w:t>
            </w:r>
          </w:p>
        </w:tc>
        <w:tc>
          <w:tcPr>
            <w:tcW w:w="1731" w:type="dxa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шт.</w:t>
            </w:r>
          </w:p>
        </w:tc>
        <w:tc>
          <w:tcPr>
            <w:tcW w:w="1422" w:type="dxa"/>
            <w:gridSpan w:val="2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1</w:t>
            </w:r>
          </w:p>
        </w:tc>
        <w:tc>
          <w:tcPr>
            <w:tcW w:w="1449" w:type="dxa"/>
            <w:gridSpan w:val="4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1</w:t>
            </w:r>
          </w:p>
        </w:tc>
        <w:tc>
          <w:tcPr>
            <w:tcW w:w="1276" w:type="dxa"/>
            <w:gridSpan w:val="4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1</w:t>
            </w:r>
          </w:p>
        </w:tc>
        <w:tc>
          <w:tcPr>
            <w:tcW w:w="992" w:type="dxa"/>
            <w:gridSpan w:val="3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1</w:t>
            </w:r>
          </w:p>
        </w:tc>
        <w:tc>
          <w:tcPr>
            <w:tcW w:w="965" w:type="dxa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1</w:t>
            </w:r>
          </w:p>
        </w:tc>
        <w:tc>
          <w:tcPr>
            <w:tcW w:w="1020" w:type="dxa"/>
            <w:gridSpan w:val="2"/>
            <w:vAlign w:val="center"/>
          </w:tcPr>
          <w:p w:rsidR="00DA299F" w:rsidRPr="009868C2" w:rsidRDefault="00DA299F" w:rsidP="009868C2">
            <w:pPr>
              <w:pStyle w:val="ConsPlusNormal"/>
              <w:jc w:val="center"/>
            </w:pPr>
            <w:r w:rsidRPr="009868C2">
              <w:t>1</w:t>
            </w:r>
          </w:p>
        </w:tc>
      </w:tr>
    </w:tbl>
    <w:p w:rsidR="00DA299F" w:rsidRDefault="00DA299F" w:rsidP="0027648A">
      <w:pPr>
        <w:pStyle w:val="ConsPlusNormal"/>
        <w:jc w:val="right"/>
      </w:pPr>
    </w:p>
    <w:p w:rsidR="00DA299F" w:rsidRDefault="00DA299F" w:rsidP="0027648A">
      <w:pPr>
        <w:pStyle w:val="ConsPlusNormal"/>
        <w:jc w:val="both"/>
      </w:pPr>
    </w:p>
    <w:p w:rsidR="00DA299F" w:rsidRDefault="00DA299F" w:rsidP="0027648A">
      <w:pPr>
        <w:pStyle w:val="ConsPlusNormal"/>
        <w:ind w:firstLine="540"/>
        <w:jc w:val="both"/>
      </w:pPr>
      <w:r>
        <w:t xml:space="preserve">Отчетные значения по целевому индикатору (показателю) показателям определяются в соответствии с </w:t>
      </w:r>
      <w:hyperlink r:id="rId11" w:history="1">
        <w:r>
          <w:t>м</w:t>
        </w:r>
        <w:r w:rsidRPr="00745660">
          <w:t>етодикой</w:t>
        </w:r>
      </w:hyperlink>
      <w:r>
        <w:t xml:space="preserve"> расчета значений ц</w:t>
      </w:r>
      <w:r>
        <w:t>е</w:t>
      </w:r>
      <w:r>
        <w:t>левых показателей в области энергосбережения и повышения энергетической эффективности, в том числе в сопоставимых условиях, утве</w:t>
      </w:r>
      <w:r>
        <w:t>р</w:t>
      </w:r>
      <w:r>
        <w:t>жденной приказом Министерства экономического развития Российской Федерации от 28.04.2021 г. № 231.</w:t>
      </w:r>
    </w:p>
    <w:p w:rsidR="00DA299F" w:rsidRDefault="00DA299F" w:rsidP="00682157">
      <w:pPr>
        <w:pStyle w:val="ConsPlusNormal"/>
      </w:pPr>
    </w:p>
    <w:p w:rsidR="00DA299F" w:rsidRDefault="00DA299F" w:rsidP="00143E82">
      <w:pPr>
        <w:pStyle w:val="ConsPlusNormal"/>
        <w:jc w:val="center"/>
      </w:pPr>
    </w:p>
    <w:p w:rsidR="00DA299F" w:rsidRDefault="00DA299F" w:rsidP="00DD6935">
      <w:pPr>
        <w:pStyle w:val="ConsPlusNormal"/>
        <w:jc w:val="right"/>
      </w:pPr>
    </w:p>
    <w:p w:rsidR="00DA299F" w:rsidRDefault="00DA299F" w:rsidP="00DD6935">
      <w:pPr>
        <w:pStyle w:val="ConsPlusNormal"/>
        <w:jc w:val="right"/>
      </w:pPr>
    </w:p>
    <w:p w:rsidR="00DA299F" w:rsidRDefault="00DA299F" w:rsidP="00DD6935">
      <w:pPr>
        <w:pStyle w:val="ConsPlusNormal"/>
        <w:jc w:val="right"/>
      </w:pPr>
    </w:p>
    <w:p w:rsidR="00DA299F" w:rsidRDefault="00DA299F" w:rsidP="00DD6935">
      <w:pPr>
        <w:pStyle w:val="ConsPlusNormal"/>
        <w:jc w:val="right"/>
      </w:pPr>
    </w:p>
    <w:p w:rsidR="00DA299F" w:rsidRDefault="00DA299F" w:rsidP="00DD6935">
      <w:pPr>
        <w:pStyle w:val="ConsPlusNormal"/>
        <w:jc w:val="right"/>
      </w:pPr>
    </w:p>
    <w:p w:rsidR="00DA299F" w:rsidRDefault="00DA299F" w:rsidP="00DD6935">
      <w:pPr>
        <w:pStyle w:val="ConsPlusNormal"/>
        <w:jc w:val="right"/>
      </w:pPr>
    </w:p>
    <w:p w:rsidR="00DA299F" w:rsidRDefault="00DA299F" w:rsidP="00DD6935">
      <w:pPr>
        <w:pStyle w:val="ConsPlusNormal"/>
        <w:jc w:val="right"/>
      </w:pPr>
    </w:p>
    <w:p w:rsidR="00DA299F" w:rsidRDefault="00DA299F" w:rsidP="00DD6935">
      <w:pPr>
        <w:pStyle w:val="ConsPlusNormal"/>
        <w:jc w:val="right"/>
      </w:pPr>
    </w:p>
    <w:p w:rsidR="00DA299F" w:rsidRDefault="00DA299F" w:rsidP="00DD6935">
      <w:pPr>
        <w:pStyle w:val="ConsPlusNormal"/>
        <w:jc w:val="right"/>
        <w:sectPr w:rsidR="00DA299F" w:rsidSect="00682157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DA299F" w:rsidRDefault="00DA299F" w:rsidP="00DD6935">
      <w:pPr>
        <w:pStyle w:val="ConsPlusNormal"/>
        <w:jc w:val="right"/>
      </w:pPr>
      <w:r>
        <w:t>Приложение 1</w:t>
      </w:r>
    </w:p>
    <w:p w:rsidR="00DA299F" w:rsidRDefault="00DA299F" w:rsidP="00DD6935">
      <w:pPr>
        <w:pStyle w:val="ConsPlusNormal"/>
        <w:jc w:val="right"/>
      </w:pPr>
      <w:r>
        <w:t>к муниципальной программе</w:t>
      </w:r>
    </w:p>
    <w:p w:rsidR="00DA299F" w:rsidRDefault="00DA299F" w:rsidP="0003423F">
      <w:pPr>
        <w:pStyle w:val="ConsPlusNormal"/>
        <w:jc w:val="right"/>
      </w:pPr>
      <w:r>
        <w:t>Старовичугского городского поселения</w:t>
      </w:r>
    </w:p>
    <w:p w:rsidR="00DA299F" w:rsidRDefault="00DA299F" w:rsidP="0003423F">
      <w:pPr>
        <w:pStyle w:val="ConsPlusNormal"/>
        <w:jc w:val="right"/>
      </w:pPr>
      <w:r>
        <w:t xml:space="preserve">Вичугского муниципального района </w:t>
      </w:r>
    </w:p>
    <w:p w:rsidR="00DA299F" w:rsidRDefault="00DA299F" w:rsidP="0003423F">
      <w:pPr>
        <w:pStyle w:val="ConsPlusNormal"/>
        <w:jc w:val="right"/>
      </w:pPr>
      <w:r>
        <w:t xml:space="preserve">Ивановской области в области энергосбережения </w:t>
      </w:r>
    </w:p>
    <w:p w:rsidR="00DA299F" w:rsidRDefault="00DA299F" w:rsidP="0003423F">
      <w:pPr>
        <w:pStyle w:val="ConsPlusNormal"/>
        <w:jc w:val="right"/>
      </w:pPr>
      <w:r>
        <w:t xml:space="preserve">и повышения энергетической эффективности </w:t>
      </w:r>
    </w:p>
    <w:p w:rsidR="00DA299F" w:rsidRDefault="00DA299F" w:rsidP="0003423F">
      <w:pPr>
        <w:pStyle w:val="ConsPlusNormal"/>
        <w:jc w:val="right"/>
      </w:pPr>
      <w:r>
        <w:t>на 2022 – 2024 годы</w:t>
      </w:r>
    </w:p>
    <w:p w:rsidR="00DA299F" w:rsidRDefault="00DA299F" w:rsidP="00DD6935">
      <w:pPr>
        <w:pStyle w:val="ConsPlusNormal"/>
        <w:ind w:firstLine="540"/>
        <w:jc w:val="both"/>
      </w:pPr>
    </w:p>
    <w:p w:rsidR="00DA299F" w:rsidRDefault="00DA299F" w:rsidP="00E449C7">
      <w:pPr>
        <w:pStyle w:val="ConsPlusNormal"/>
        <w:jc w:val="both"/>
      </w:pPr>
    </w:p>
    <w:p w:rsidR="00DA299F" w:rsidRDefault="00DA299F" w:rsidP="00DD6935">
      <w:pPr>
        <w:pStyle w:val="ConsPlusNormal"/>
        <w:ind w:firstLine="540"/>
        <w:jc w:val="both"/>
      </w:pPr>
    </w:p>
    <w:p w:rsidR="00DA299F" w:rsidRPr="00FE6C2C" w:rsidRDefault="00DA299F" w:rsidP="00DD6935">
      <w:pPr>
        <w:pStyle w:val="ConsPlusNormal"/>
        <w:jc w:val="center"/>
        <w:rPr>
          <w:b/>
          <w:bCs/>
        </w:rPr>
      </w:pPr>
      <w:r w:rsidRPr="00FE6C2C">
        <w:rPr>
          <w:b/>
          <w:bCs/>
        </w:rPr>
        <w:t xml:space="preserve">Подпрограмма </w:t>
      </w:r>
      <w:r>
        <w:rPr>
          <w:b/>
          <w:bCs/>
        </w:rPr>
        <w:t>«</w:t>
      </w:r>
      <w:r w:rsidRPr="00FE6C2C">
        <w:rPr>
          <w:b/>
          <w:bCs/>
        </w:rPr>
        <w:t>Энергосбережение и повышение энергетической</w:t>
      </w:r>
    </w:p>
    <w:p w:rsidR="00DA299F" w:rsidRPr="00FE6C2C" w:rsidRDefault="00DA299F" w:rsidP="00DD6935">
      <w:pPr>
        <w:pStyle w:val="ConsPlusNormal"/>
        <w:jc w:val="center"/>
        <w:rPr>
          <w:b/>
          <w:bCs/>
        </w:rPr>
      </w:pPr>
      <w:r w:rsidRPr="00FE6C2C">
        <w:rPr>
          <w:b/>
          <w:bCs/>
        </w:rPr>
        <w:t xml:space="preserve">эффективности  в </w:t>
      </w:r>
      <w:r>
        <w:rPr>
          <w:b/>
          <w:bCs/>
        </w:rPr>
        <w:t>Старовичугском городском поселении»</w:t>
      </w:r>
    </w:p>
    <w:p w:rsidR="00DA299F" w:rsidRPr="00FE6C2C" w:rsidRDefault="00DA299F" w:rsidP="00DD6935">
      <w:pPr>
        <w:pStyle w:val="ConsPlusNormal"/>
        <w:jc w:val="center"/>
        <w:rPr>
          <w:b/>
          <w:bCs/>
        </w:rPr>
      </w:pPr>
    </w:p>
    <w:p w:rsidR="00DA299F" w:rsidRPr="00FE6C2C" w:rsidRDefault="00DA299F" w:rsidP="00DD6935">
      <w:pPr>
        <w:pStyle w:val="ConsPlusNormal"/>
        <w:jc w:val="center"/>
        <w:rPr>
          <w:b/>
          <w:bCs/>
        </w:rPr>
      </w:pPr>
    </w:p>
    <w:p w:rsidR="00DA299F" w:rsidRPr="00FE6C2C" w:rsidRDefault="00DA299F" w:rsidP="00DD6935">
      <w:pPr>
        <w:pStyle w:val="ConsPlusNormal"/>
        <w:numPr>
          <w:ilvl w:val="0"/>
          <w:numId w:val="18"/>
        </w:numPr>
        <w:jc w:val="center"/>
        <w:rPr>
          <w:b/>
          <w:bCs/>
        </w:rPr>
      </w:pPr>
      <w:r w:rsidRPr="00FE6C2C">
        <w:rPr>
          <w:b/>
          <w:bCs/>
        </w:rPr>
        <w:t>Паспорт подпрограммы</w:t>
      </w:r>
    </w:p>
    <w:p w:rsidR="00DA299F" w:rsidRPr="00FE6C2C" w:rsidRDefault="00DA299F" w:rsidP="00DD6935">
      <w:pPr>
        <w:pStyle w:val="ConsPlusNormal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4"/>
        <w:gridCol w:w="6741"/>
      </w:tblGrid>
      <w:tr w:rsidR="00DA299F"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Наименование подпр</w:t>
            </w:r>
            <w:r>
              <w:t>о</w:t>
            </w:r>
            <w:r>
              <w:t>граммы</w:t>
            </w:r>
          </w:p>
        </w:tc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Энергосбережение и повышение энергетической эффективн</w:t>
            </w:r>
            <w:r>
              <w:t>о</w:t>
            </w:r>
            <w:r>
              <w:t>сти в Старовичугском городском поселении.</w:t>
            </w:r>
          </w:p>
        </w:tc>
      </w:tr>
      <w:tr w:rsidR="00DA299F"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Срок реализации подпр</w:t>
            </w:r>
            <w:r>
              <w:t>о</w:t>
            </w:r>
            <w:r>
              <w:t>граммы</w:t>
            </w:r>
          </w:p>
        </w:tc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2022-2024 годы.</w:t>
            </w:r>
          </w:p>
        </w:tc>
      </w:tr>
      <w:tr w:rsidR="00DA299F"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Ответственный исполн</w:t>
            </w:r>
            <w:r>
              <w:t>и</w:t>
            </w:r>
            <w:r>
              <w:t>тель подпрограммы</w:t>
            </w:r>
          </w:p>
        </w:tc>
        <w:tc>
          <w:tcPr>
            <w:tcW w:w="0" w:type="auto"/>
          </w:tcPr>
          <w:p w:rsidR="00DA299F" w:rsidRDefault="00DA299F" w:rsidP="00CF1509">
            <w:pPr>
              <w:pStyle w:val="ConsPlusNormal"/>
            </w:pPr>
            <w:r>
              <w:t>Отдел имущества и муниципального хозяйства  администр</w:t>
            </w:r>
            <w:r>
              <w:t>а</w:t>
            </w:r>
            <w:r>
              <w:t>ции Старовичугского городского пос</w:t>
            </w:r>
            <w:r>
              <w:t>е</w:t>
            </w:r>
            <w:r>
              <w:t>ления</w:t>
            </w:r>
          </w:p>
        </w:tc>
      </w:tr>
      <w:tr w:rsidR="00DA299F"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Исполнители основных мероприятий подпр</w:t>
            </w:r>
            <w:r>
              <w:t>о</w:t>
            </w:r>
            <w:r>
              <w:t>граммы</w:t>
            </w:r>
          </w:p>
        </w:tc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Муниципальные бюджетные учреждения Старовичугского г</w:t>
            </w:r>
            <w:r>
              <w:t>о</w:t>
            </w:r>
            <w:r>
              <w:t xml:space="preserve">родского </w:t>
            </w:r>
            <w:r w:rsidRPr="0003423F">
              <w:t>поселения</w:t>
            </w:r>
            <w:r>
              <w:t>, финансируемые из бюджета.</w:t>
            </w:r>
          </w:p>
        </w:tc>
      </w:tr>
      <w:tr w:rsidR="00DA299F"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Повышение энергетической эффективности деятельности м</w:t>
            </w:r>
            <w:r>
              <w:t>у</w:t>
            </w:r>
            <w:r>
              <w:t xml:space="preserve">ниципальных учреждений Старовичугского городского </w:t>
            </w:r>
            <w:r w:rsidRPr="0003423F">
              <w:t>пос</w:t>
            </w:r>
            <w:r w:rsidRPr="0003423F">
              <w:t>е</w:t>
            </w:r>
            <w:r w:rsidRPr="0003423F">
              <w:t>ления</w:t>
            </w:r>
            <w:r>
              <w:t>.</w:t>
            </w:r>
          </w:p>
          <w:p w:rsidR="00DA299F" w:rsidRDefault="00DA299F" w:rsidP="00E6012E">
            <w:pPr>
              <w:pStyle w:val="ConsPlusNormal"/>
              <w:jc w:val="both"/>
            </w:pPr>
            <w:r>
              <w:t>Повышение энергетической эффективности в жилищном фо</w:t>
            </w:r>
            <w:r>
              <w:t>н</w:t>
            </w:r>
            <w:r>
              <w:t>де, энергетике и системах коммунальной инфраструктуры.</w:t>
            </w:r>
          </w:p>
        </w:tc>
      </w:tr>
      <w:tr w:rsidR="00DA299F"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Объемы ресурсного обе</w:t>
            </w:r>
            <w:r>
              <w:t>с</w:t>
            </w:r>
            <w:r>
              <w:t>печения подпрограммы</w:t>
            </w:r>
          </w:p>
        </w:tc>
        <w:tc>
          <w:tcPr>
            <w:tcW w:w="0" w:type="auto"/>
          </w:tcPr>
          <w:p w:rsidR="00DA299F" w:rsidRDefault="00DA299F" w:rsidP="006E0BE8">
            <w:pPr>
              <w:pStyle w:val="ConsPlusNormal"/>
            </w:pPr>
            <w:r>
              <w:t>Внебюджетное финансирование:</w:t>
            </w:r>
          </w:p>
          <w:p w:rsidR="00DA299F" w:rsidRPr="00AB4F09" w:rsidRDefault="00DA299F" w:rsidP="006E0BE8">
            <w:pPr>
              <w:pStyle w:val="ConsPlusNormal"/>
            </w:pPr>
            <w:r w:rsidRPr="00AB4F09">
              <w:t>2022 год-</w:t>
            </w:r>
            <w:r>
              <w:t>0</w:t>
            </w:r>
            <w:r w:rsidRPr="00AB4F09">
              <w:t xml:space="preserve">  руб.;</w:t>
            </w:r>
          </w:p>
          <w:p w:rsidR="00DA299F" w:rsidRPr="00AB4F09" w:rsidRDefault="00DA299F" w:rsidP="006E0BE8">
            <w:pPr>
              <w:pStyle w:val="ConsPlusNormal"/>
            </w:pPr>
            <w:r w:rsidRPr="00AB4F09">
              <w:t>2023 год</w:t>
            </w:r>
            <w:r>
              <w:t xml:space="preserve"> -   0</w:t>
            </w:r>
            <w:r w:rsidRPr="00AB4F09">
              <w:t xml:space="preserve">  руб.;</w:t>
            </w:r>
          </w:p>
          <w:p w:rsidR="00DA299F" w:rsidRPr="00161A3C" w:rsidRDefault="00DA299F" w:rsidP="00E6012E">
            <w:pPr>
              <w:pStyle w:val="ConsPlusNormal"/>
              <w:jc w:val="both"/>
            </w:pPr>
            <w:r>
              <w:t>2024 год - 0</w:t>
            </w:r>
            <w:r w:rsidRPr="00AB4F09">
              <w:t xml:space="preserve">  руб.</w:t>
            </w:r>
          </w:p>
        </w:tc>
      </w:tr>
      <w:tr w:rsidR="00DA299F"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Ожидаемые результаты реализации подпрогра</w:t>
            </w:r>
            <w:r>
              <w:t>м</w:t>
            </w:r>
            <w:r>
              <w:t>мы</w:t>
            </w:r>
          </w:p>
        </w:tc>
        <w:tc>
          <w:tcPr>
            <w:tcW w:w="0" w:type="auto"/>
          </w:tcPr>
          <w:p w:rsidR="00DA299F" w:rsidRDefault="00DA299F" w:rsidP="006E0BE8">
            <w:pPr>
              <w:pStyle w:val="ConsPlusNormal"/>
            </w:pPr>
            <w:r>
              <w:t>Реализация подпрограммы позволит обеспечить достижение следующих основных результатов:</w:t>
            </w:r>
          </w:p>
          <w:p w:rsidR="00DA299F" w:rsidRDefault="00DA299F" w:rsidP="006E0BE8">
            <w:pPr>
              <w:pStyle w:val="ConsPlusNormal"/>
            </w:pPr>
            <w:r>
              <w:t>-сократится объем потребления энергетических ресурсов в н</w:t>
            </w:r>
            <w:r>
              <w:t>а</w:t>
            </w:r>
            <w:r>
              <w:t>туральном выражении  муниципальными учреждениями;</w:t>
            </w:r>
          </w:p>
          <w:p w:rsidR="00DA299F" w:rsidRDefault="00DA299F" w:rsidP="006E0BE8">
            <w:pPr>
              <w:pStyle w:val="ConsPlusNormal"/>
            </w:pPr>
            <w:r>
              <w:t>-повысится энергоэффективность предприятий коммунального комплекса за счет модернизации оборудования, внедрения и</w:t>
            </w:r>
            <w:r>
              <w:t>н</w:t>
            </w:r>
            <w:r>
              <w:t>новационных решений и технологий.</w:t>
            </w:r>
          </w:p>
        </w:tc>
      </w:tr>
    </w:tbl>
    <w:p w:rsidR="00DA299F" w:rsidRDefault="00DA299F" w:rsidP="00DD6935">
      <w:pPr>
        <w:pStyle w:val="ConsPlusNormal"/>
        <w:jc w:val="both"/>
      </w:pPr>
    </w:p>
    <w:p w:rsidR="00DA299F" w:rsidRDefault="00DA299F" w:rsidP="00DD6935">
      <w:pPr>
        <w:pStyle w:val="ConsPlusNormal"/>
        <w:ind w:firstLine="540"/>
        <w:jc w:val="center"/>
        <w:rPr>
          <w:b/>
          <w:bCs/>
        </w:rPr>
        <w:sectPr w:rsidR="00DA299F" w:rsidSect="00E449C7">
          <w:pgSz w:w="11905" w:h="16838"/>
          <w:pgMar w:top="1134" w:right="851" w:bottom="1134" w:left="1701" w:header="0" w:footer="0" w:gutter="0"/>
          <w:cols w:space="720"/>
        </w:sectPr>
      </w:pPr>
    </w:p>
    <w:p w:rsidR="00DA299F" w:rsidRPr="00FE6C2C" w:rsidRDefault="00DA299F" w:rsidP="00DD6935">
      <w:pPr>
        <w:pStyle w:val="ConsPlusNormal"/>
        <w:ind w:firstLine="540"/>
        <w:jc w:val="center"/>
        <w:rPr>
          <w:b/>
          <w:bCs/>
        </w:rPr>
      </w:pPr>
      <w:r w:rsidRPr="00FE6C2C">
        <w:rPr>
          <w:b/>
          <w:bCs/>
        </w:rPr>
        <w:t>2.Характеристика мероприятий подпрограммы</w:t>
      </w:r>
    </w:p>
    <w:p w:rsidR="00DA299F" w:rsidRDefault="00DA299F" w:rsidP="00DD6935">
      <w:pPr>
        <w:pStyle w:val="ConsPlusNormal"/>
        <w:ind w:firstLine="540"/>
        <w:jc w:val="both"/>
      </w:pPr>
    </w:p>
    <w:p w:rsidR="00DA299F" w:rsidRDefault="00DA299F" w:rsidP="00DD6935">
      <w:pPr>
        <w:pStyle w:val="ConsPlusNormal"/>
        <w:ind w:firstLine="708"/>
        <w:jc w:val="both"/>
      </w:pPr>
      <w:r>
        <w:t>Реализация подпрограммы предполагает выполнение следующих основных мер</w:t>
      </w:r>
      <w:r>
        <w:t>о</w:t>
      </w:r>
      <w:r>
        <w:t>приятий:</w:t>
      </w:r>
    </w:p>
    <w:p w:rsidR="00DA299F" w:rsidRDefault="00DA299F" w:rsidP="00DD6935">
      <w:pPr>
        <w:pStyle w:val="ConsPlusNormal"/>
        <w:ind w:firstLine="708"/>
        <w:jc w:val="both"/>
      </w:pPr>
      <w:r>
        <w:t>1.Основное мероприятие «Энергосбережение и повышение энергетической эффе</w:t>
      </w:r>
      <w:r>
        <w:t>к</w:t>
      </w:r>
      <w:r>
        <w:t>тивности в муниципальных учреждениях» предполагает выполнение следующих мер</w:t>
      </w:r>
      <w:r>
        <w:t>о</w:t>
      </w:r>
      <w:r>
        <w:t>приятий:</w:t>
      </w:r>
    </w:p>
    <w:p w:rsidR="00DA299F" w:rsidRDefault="00DA299F" w:rsidP="00DD6935">
      <w:pPr>
        <w:pStyle w:val="ConsPlusNormal"/>
        <w:ind w:firstLine="708"/>
        <w:jc w:val="both"/>
      </w:pPr>
      <w:r>
        <w:t>1.1. Мероприятие «Обеспечение проведения мероприятий по энергосбережению и повышению энергетической эффективности в муниципальных учреждениях Старовичу</w:t>
      </w:r>
      <w:r>
        <w:t>г</w:t>
      </w:r>
      <w:r>
        <w:t xml:space="preserve">ского городского </w:t>
      </w:r>
      <w:r w:rsidRPr="0003423F">
        <w:t>поселения</w:t>
      </w:r>
      <w:r>
        <w:t>».</w:t>
      </w:r>
    </w:p>
    <w:p w:rsidR="00DA299F" w:rsidRDefault="00DA299F" w:rsidP="00DD6935">
      <w:pPr>
        <w:pStyle w:val="ConsPlusNormal"/>
        <w:ind w:firstLine="708"/>
        <w:jc w:val="both"/>
      </w:pPr>
      <w:r>
        <w:t>Мероприятие направлено на исполнение требований Федерального закона об эне</w:t>
      </w:r>
      <w:r>
        <w:t>р</w:t>
      </w:r>
      <w:r>
        <w:t>госбережении и предполагает осуществление мониторинга хода исполнения мероприятий по энергосбережению и повышению энергетической эффективности, а также осуществл</w:t>
      </w:r>
      <w:r>
        <w:t>е</w:t>
      </w:r>
      <w:r>
        <w:t>ние контроля выполнения соответствующих мероприятий и подготовку ежегодного о</w:t>
      </w:r>
      <w:r>
        <w:t>т</w:t>
      </w:r>
      <w:r>
        <w:t>четного доклада о достигнутых значениях.</w:t>
      </w:r>
    </w:p>
    <w:p w:rsidR="00DA299F" w:rsidRDefault="00DA299F" w:rsidP="00DD6935">
      <w:pPr>
        <w:pStyle w:val="ConsPlusNormal"/>
        <w:ind w:firstLine="708"/>
        <w:jc w:val="both"/>
      </w:pPr>
      <w:r>
        <w:t>Реализация мероприятия предусматривает:</w:t>
      </w:r>
    </w:p>
    <w:p w:rsidR="00DA299F" w:rsidRDefault="00DA299F" w:rsidP="00DD6935">
      <w:pPr>
        <w:pStyle w:val="ConsPlusNormal"/>
        <w:ind w:firstLine="708"/>
        <w:jc w:val="both"/>
      </w:pPr>
      <w:r>
        <w:t>оснащение современными приборами учета коммунальных ресурсов муниципал</w:t>
      </w:r>
      <w:r>
        <w:t>ь</w:t>
      </w:r>
      <w:r>
        <w:t xml:space="preserve">ных учреждений Старовичугского городского </w:t>
      </w:r>
      <w:r w:rsidRPr="0003423F">
        <w:t>поселения</w:t>
      </w:r>
      <w:r>
        <w:t>, а также обеспечение их наде</w:t>
      </w:r>
      <w:r>
        <w:t>ж</w:t>
      </w:r>
      <w:r>
        <w:t>ного функционирования;</w:t>
      </w:r>
    </w:p>
    <w:p w:rsidR="00DA299F" w:rsidRDefault="00DA299F" w:rsidP="00DD6935">
      <w:pPr>
        <w:pStyle w:val="ConsPlusNormal"/>
        <w:ind w:firstLine="708"/>
        <w:jc w:val="both"/>
      </w:pPr>
      <w:r>
        <w:t>установление лимитов (норм) потребления энергии и ресурсов для муниципальных учреждений Старовичугского городского поселенияс учетом снижения объемов потре</w:t>
      </w:r>
      <w:r>
        <w:t>б</w:t>
      </w:r>
      <w:r>
        <w:t>ления коммунальных ресурсов в соответствии с требованиями федерального законод</w:t>
      </w:r>
      <w:r>
        <w:t>а</w:t>
      </w:r>
      <w:r>
        <w:t>тельства;</w:t>
      </w:r>
    </w:p>
    <w:p w:rsidR="00DA299F" w:rsidRDefault="00DA299F" w:rsidP="00DD6935">
      <w:pPr>
        <w:pStyle w:val="ConsPlusNormal"/>
        <w:ind w:firstLine="708"/>
        <w:jc w:val="both"/>
      </w:pPr>
      <w:r>
        <w:t>переход к финансовому обеспечению муниципальных заданий для бюджетных и автономных учреждений с учетом повышения энергоэффективности;</w:t>
      </w:r>
    </w:p>
    <w:p w:rsidR="00DA299F" w:rsidRDefault="00DA299F" w:rsidP="00DD6935">
      <w:pPr>
        <w:pStyle w:val="ConsPlusNormal"/>
        <w:ind w:firstLine="708"/>
        <w:jc w:val="both"/>
      </w:pPr>
      <w:r>
        <w:t>обеспечение энергетической эффективности при размещении заказов для муниц</w:t>
      </w:r>
      <w:r>
        <w:t>и</w:t>
      </w:r>
      <w:r>
        <w:t>пальных нужд в соответствии с постановлением Правительства Российской Федерации от 21.12.2009 г. № 1221 «Об утверждении Правил установления требований энергетической эффективности товаров, работ, услуг при осуществлении закупок для обеспечения гос</w:t>
      </w:r>
      <w:r>
        <w:t>у</w:t>
      </w:r>
      <w:r>
        <w:t>дарственных и муниципальных нужд»;</w:t>
      </w:r>
    </w:p>
    <w:p w:rsidR="00DA299F" w:rsidRDefault="00DA299F" w:rsidP="00DD6935">
      <w:pPr>
        <w:pStyle w:val="ConsPlusNormal"/>
        <w:ind w:firstLine="708"/>
        <w:jc w:val="both"/>
      </w:pPr>
      <w:r>
        <w:t xml:space="preserve">проведение мониторинга потребления энергетических ресурсов в муниципальных учреждениях Старовичугского городского </w:t>
      </w:r>
      <w:r w:rsidRPr="0003423F">
        <w:t>поселения</w:t>
      </w:r>
      <w:r>
        <w:t>.</w:t>
      </w:r>
    </w:p>
    <w:p w:rsidR="00DA299F" w:rsidRDefault="00DA299F" w:rsidP="00DD6935">
      <w:pPr>
        <w:pStyle w:val="ConsPlusNormal"/>
        <w:ind w:firstLine="708"/>
        <w:jc w:val="both"/>
      </w:pPr>
      <w:r>
        <w:t>Выполнение мероприятий осуществляется в рамках текущего финансирования де</w:t>
      </w:r>
      <w:r>
        <w:t>я</w:t>
      </w:r>
      <w:r>
        <w:t>тельности органов местного самоуправления Старовичугского городского поселенияи м</w:t>
      </w:r>
      <w:r>
        <w:t>у</w:t>
      </w:r>
      <w:r>
        <w:t>ниципальных учреждений, а также за счет внебюджетных источников финансирования.</w:t>
      </w:r>
    </w:p>
    <w:p w:rsidR="00DA299F" w:rsidRDefault="00DA299F" w:rsidP="00DD6935">
      <w:pPr>
        <w:pStyle w:val="ConsPlusNormal"/>
        <w:ind w:firstLine="708"/>
        <w:jc w:val="both"/>
      </w:pPr>
      <w:r>
        <w:t xml:space="preserve">Ответственность за осуществление мероприятия возлагается на органы местного самоуправления Старовичугского городского </w:t>
      </w:r>
      <w:r w:rsidRPr="0003423F">
        <w:t>поселения</w:t>
      </w:r>
      <w:r>
        <w:t>, исполняющие функции и полн</w:t>
      </w:r>
      <w:r>
        <w:t>о</w:t>
      </w:r>
      <w:r>
        <w:t>мочия учредителей муниципальных учреждений.</w:t>
      </w:r>
    </w:p>
    <w:p w:rsidR="00DA299F" w:rsidRDefault="00DA299F" w:rsidP="00DD6935">
      <w:pPr>
        <w:pStyle w:val="ConsPlusNormal"/>
        <w:ind w:firstLine="708"/>
        <w:jc w:val="both"/>
      </w:pPr>
      <w:r>
        <w:t>Срок выполнения мероприятия – 2022-2024 годы.</w:t>
      </w:r>
    </w:p>
    <w:p w:rsidR="00DA299F" w:rsidRDefault="00DA299F" w:rsidP="00DD6935">
      <w:pPr>
        <w:pStyle w:val="ConsPlusNormal"/>
        <w:numPr>
          <w:ilvl w:val="1"/>
          <w:numId w:val="19"/>
        </w:numPr>
        <w:jc w:val="both"/>
      </w:pPr>
      <w:r>
        <w:t>1.2. Мероприятие «Осуществление комплекса мер по внедрению энергосберегающих технологий в муниципальных учреждениях (в том числе по результатам энергетических обследований)».</w:t>
      </w:r>
    </w:p>
    <w:p w:rsidR="00DA299F" w:rsidRDefault="00DA299F" w:rsidP="00DD6935">
      <w:pPr>
        <w:pStyle w:val="ConsPlusNormal"/>
        <w:ind w:firstLine="540"/>
        <w:jc w:val="both"/>
      </w:pPr>
      <w:r>
        <w:t>В разработку и реализацию мер по внедрению энергосберегающих технологий в м</w:t>
      </w:r>
      <w:r>
        <w:t>у</w:t>
      </w:r>
      <w:r>
        <w:t>ниципальных учреждениях в том числе должны войти повышение тепловой защиты зд</w:t>
      </w:r>
      <w:r>
        <w:t>а</w:t>
      </w:r>
      <w:r>
        <w:t>ний, утепление фасадов, подвалов, крыш, чердачных перекрытий, окон; установка часто</w:t>
      </w:r>
      <w:r>
        <w:t>т</w:t>
      </w:r>
      <w:r>
        <w:t>но-регулируемых приводов в коммунальных системах; установка устройств регулиров</w:t>
      </w:r>
      <w:r>
        <w:t>а</w:t>
      </w:r>
      <w:r>
        <w:t>ния потребления тепловой энергии (в том числе в зависимости от условий погоды) и др. В каждом случае конкретный перечень мероприятий должен определяться специалистами по результатам энергетических обследований.</w:t>
      </w:r>
    </w:p>
    <w:p w:rsidR="00DA299F" w:rsidRDefault="00DA299F" w:rsidP="00DD6935">
      <w:pPr>
        <w:pStyle w:val="ConsPlusNormal"/>
        <w:ind w:firstLine="540"/>
        <w:jc w:val="both"/>
      </w:pPr>
      <w:r>
        <w:t>Основным инструментом реализации данных мер должны стать энергосервисные д</w:t>
      </w:r>
      <w:r>
        <w:t>о</w:t>
      </w:r>
      <w:r>
        <w:t>говоры (контракты). Указанные мероприятия будут реализовываться за счет внебюдже</w:t>
      </w:r>
      <w:r>
        <w:t>т</w:t>
      </w:r>
      <w:r>
        <w:t>ных источников финансирования.</w:t>
      </w:r>
    </w:p>
    <w:p w:rsidR="00DA299F" w:rsidRDefault="00DA299F" w:rsidP="00DD6935">
      <w:pPr>
        <w:pStyle w:val="ConsPlusNormal"/>
        <w:ind w:firstLine="540"/>
        <w:jc w:val="both"/>
      </w:pPr>
      <w:r>
        <w:t>Выполнение мероприятия осуществляется в рамках текущего финансирования де</w:t>
      </w:r>
      <w:r>
        <w:t>я</w:t>
      </w:r>
      <w:r>
        <w:t>тельности  органов местного самоуправления Старовичугского городского поселенияи муниципальных учреждений, а также за счет внебюджетных источников финансирования.</w:t>
      </w:r>
    </w:p>
    <w:p w:rsidR="00DA299F" w:rsidRDefault="00DA299F" w:rsidP="00DD6935">
      <w:pPr>
        <w:pStyle w:val="ConsPlusNormal"/>
        <w:ind w:firstLine="540"/>
        <w:jc w:val="both"/>
      </w:pPr>
      <w:r>
        <w:t>Ответственность за осуществление в муниципальных учреждениях комплекса мер по внедрению энергосберегающих технологий возлагается на органы местного самоуправл</w:t>
      </w:r>
      <w:r>
        <w:t>е</w:t>
      </w:r>
      <w:r>
        <w:t xml:space="preserve">ния Старовичугского городского </w:t>
      </w:r>
      <w:r w:rsidRPr="0003423F">
        <w:t>поселения</w:t>
      </w:r>
      <w:r>
        <w:t>, исполняющие функции и полномочия учр</w:t>
      </w:r>
      <w:r>
        <w:t>е</w:t>
      </w:r>
      <w:r>
        <w:t>дителей муниципальных учреждений.</w:t>
      </w:r>
    </w:p>
    <w:p w:rsidR="00DA299F" w:rsidRDefault="00DA299F" w:rsidP="00DD6935">
      <w:pPr>
        <w:pStyle w:val="ConsPlusNormal"/>
        <w:ind w:firstLine="708"/>
        <w:jc w:val="both"/>
      </w:pPr>
      <w:r>
        <w:t>Срок выполнения мероприятия – 2022-2024 годы.</w:t>
      </w:r>
    </w:p>
    <w:p w:rsidR="00DA299F" w:rsidRDefault="00DA299F" w:rsidP="00DD6935">
      <w:pPr>
        <w:pStyle w:val="ConsPlusNormal"/>
        <w:ind w:firstLine="540"/>
        <w:jc w:val="both"/>
      </w:pPr>
      <w:r>
        <w:t>2. Основное мероприятие «Энергосбережение и повышение энергетической эффе</w:t>
      </w:r>
      <w:r>
        <w:t>к</w:t>
      </w:r>
      <w:r>
        <w:t>тивности в жилищном фонде, энергетике и системах коммунальной инфраструктуры».</w:t>
      </w:r>
    </w:p>
    <w:p w:rsidR="00DA299F" w:rsidRDefault="00DA299F" w:rsidP="00DD6935">
      <w:pPr>
        <w:pStyle w:val="ConsPlusNormal"/>
        <w:ind w:firstLine="540"/>
        <w:jc w:val="both"/>
      </w:pPr>
      <w:r>
        <w:t>Основное мероприятие направлено на повышение энергоэффективности в отдельных секторах экономики:</w:t>
      </w:r>
    </w:p>
    <w:p w:rsidR="00DA299F" w:rsidRDefault="00DA299F" w:rsidP="00DD6935">
      <w:pPr>
        <w:pStyle w:val="ConsPlusNormal"/>
        <w:ind w:firstLine="540"/>
        <w:jc w:val="both"/>
      </w:pPr>
      <w:r>
        <w:t>2.1. Мероприятие  «Обеспечение проведения мероприятий  по энергосбережению и повышению энергетической эффективности в жилом фонде, энергетике и системах ко</w:t>
      </w:r>
      <w:r>
        <w:t>м</w:t>
      </w:r>
      <w:r>
        <w:t>мунальной инфраструктуры»,предполагает  следующее:</w:t>
      </w:r>
    </w:p>
    <w:p w:rsidR="00DA299F" w:rsidRDefault="00DA299F" w:rsidP="00DD6935">
      <w:pPr>
        <w:pStyle w:val="ConsPlusNormal"/>
        <w:ind w:firstLine="708"/>
        <w:jc w:val="both"/>
      </w:pPr>
      <w:r>
        <w:t>мероприятия  по оснащению</w:t>
      </w:r>
      <w:r w:rsidRPr="00294A37">
        <w:t xml:space="preserve"> приборами учета используемых энергетических р</w:t>
      </w:r>
      <w:r w:rsidRPr="00294A37">
        <w:t>е</w:t>
      </w:r>
      <w:r w:rsidRPr="00294A37">
        <w:t>сурсов</w:t>
      </w:r>
      <w:r>
        <w:t xml:space="preserve"> в жилищном фонде, в том числе </w:t>
      </w:r>
      <w:r w:rsidRPr="00294A37">
        <w:t xml:space="preserve"> с использованием интеллектуальных приборов учета, автоматизированных с</w:t>
      </w:r>
      <w:r>
        <w:t>истем и систем диспетчеризации;</w:t>
      </w:r>
    </w:p>
    <w:p w:rsidR="00DA299F" w:rsidRDefault="00DA299F" w:rsidP="00DD6935">
      <w:pPr>
        <w:pStyle w:val="ConsPlusNormal"/>
        <w:ind w:firstLine="540"/>
        <w:jc w:val="both"/>
      </w:pPr>
      <w:r>
        <w:t xml:space="preserve"> мероприятия по прединвестиционной подготовке проектов и мероприятий</w:t>
      </w:r>
      <w:r w:rsidRPr="00294A37">
        <w:t xml:space="preserve"> в области энергосбережения и повышения энергетической эффективности, включая разработку те</w:t>
      </w:r>
      <w:r w:rsidRPr="00294A37">
        <w:t>х</w:t>
      </w:r>
      <w:r w:rsidRPr="00294A37">
        <w:t>нико-экономических обоснований, бизнес-планов, разработку схем теплоснабжения, в</w:t>
      </w:r>
      <w:r w:rsidRPr="00294A37">
        <w:t>о</w:t>
      </w:r>
      <w:r w:rsidRPr="00294A37">
        <w:t>доснабжения и водоотведения, а также проведение энергетических обследований»</w:t>
      </w:r>
      <w:r>
        <w:t>;</w:t>
      </w:r>
    </w:p>
    <w:p w:rsidR="00DA299F" w:rsidRDefault="00DA299F" w:rsidP="00DD6935">
      <w:pPr>
        <w:pStyle w:val="ConsPlusNormal"/>
        <w:ind w:firstLine="708"/>
        <w:jc w:val="both"/>
      </w:pPr>
      <w:r>
        <w:t>мероприятия по модернизации</w:t>
      </w:r>
      <w:r w:rsidRPr="00294A37">
        <w:t xml:space="preserve"> оборудования, используемого для выработки тепл</w:t>
      </w:r>
      <w:r w:rsidRPr="00294A37">
        <w:t>о</w:t>
      </w:r>
      <w:r w:rsidRPr="00294A37">
        <w:t>вой энергии, передачи электрической и тепловой энергии, в том числе замене оборудов</w:t>
      </w:r>
      <w:r w:rsidRPr="00294A37">
        <w:t>а</w:t>
      </w:r>
      <w:r w:rsidRPr="00294A37">
        <w:t>ния на оборудование с более высоким коэффициентом полезного действия, внедрению инновационных решений и технологий в целях повышения энергетической эффективн</w:t>
      </w:r>
      <w:r w:rsidRPr="00294A37">
        <w:t>о</w:t>
      </w:r>
      <w:r w:rsidRPr="00294A37">
        <w:t>сти осуществления регулируемых видов деятельнос</w:t>
      </w:r>
      <w:r>
        <w:t>ти;</w:t>
      </w:r>
    </w:p>
    <w:p w:rsidR="00DA299F" w:rsidRPr="00294A37" w:rsidRDefault="00DA299F" w:rsidP="00DD6935">
      <w:pPr>
        <w:pStyle w:val="ConsPlusNormal"/>
        <w:ind w:firstLine="708"/>
        <w:jc w:val="both"/>
      </w:pPr>
      <w:r>
        <w:t>мероприятия по расширению</w:t>
      </w:r>
      <w:r w:rsidRPr="00294A37">
        <w:t xml:space="preserve"> использования в качестве источников энергии вт</w:t>
      </w:r>
      <w:r w:rsidRPr="00294A37">
        <w:t>о</w:t>
      </w:r>
      <w:r w:rsidRPr="00294A37">
        <w:t>ричных энергетических ресурсов и (или) воз</w:t>
      </w:r>
      <w:r>
        <w:t>обновляемых источников энергии»;</w:t>
      </w:r>
    </w:p>
    <w:p w:rsidR="00DA299F" w:rsidRPr="00294A37" w:rsidRDefault="00DA299F" w:rsidP="00DD6935">
      <w:pPr>
        <w:pStyle w:val="ConsPlusNormal"/>
        <w:ind w:firstLine="708"/>
        <w:jc w:val="both"/>
      </w:pPr>
      <w:r>
        <w:t>мероприятия, направленные на  снижение</w:t>
      </w:r>
      <w:r w:rsidRPr="00294A37">
        <w:t xml:space="preserve"> потребления энергетических ресурсов на собственные нужды при осуществлении </w:t>
      </w:r>
      <w:r>
        <w:t>регулируемых видов деятельности;</w:t>
      </w:r>
    </w:p>
    <w:p w:rsidR="00DA299F" w:rsidRPr="00294A37" w:rsidRDefault="00DA299F" w:rsidP="00DD6935">
      <w:pPr>
        <w:pStyle w:val="ConsPlusNormal"/>
        <w:ind w:firstLine="708"/>
        <w:jc w:val="both"/>
      </w:pPr>
      <w:r>
        <w:t>мероприятия по с</w:t>
      </w:r>
      <w:r w:rsidRPr="00294A37">
        <w:t>окр</w:t>
      </w:r>
      <w:r>
        <w:t>ащению</w:t>
      </w:r>
      <w:r w:rsidRPr="00294A37">
        <w:t xml:space="preserve"> потерь электрической энергии, те</w:t>
      </w:r>
      <w:r>
        <w:t>пловой энергии при их передаче;</w:t>
      </w:r>
    </w:p>
    <w:p w:rsidR="00DA299F" w:rsidRPr="00294A37" w:rsidRDefault="00DA299F" w:rsidP="00DD6935">
      <w:pPr>
        <w:pStyle w:val="ConsPlusNormal"/>
        <w:ind w:firstLine="708"/>
        <w:jc w:val="both"/>
      </w:pPr>
      <w:r>
        <w:t>мероприятия по сокращению</w:t>
      </w:r>
      <w:r w:rsidRPr="00294A37">
        <w:t xml:space="preserve"> объемов электрической энергии, используемой при п</w:t>
      </w:r>
      <w:r>
        <w:t>ередаче (транспортировке) воды;</w:t>
      </w:r>
    </w:p>
    <w:p w:rsidR="00DA299F" w:rsidRDefault="00DA299F" w:rsidP="00DD6935">
      <w:pPr>
        <w:pStyle w:val="ConsPlusNormal"/>
        <w:ind w:firstLine="708"/>
        <w:jc w:val="both"/>
      </w:pPr>
      <w:r>
        <w:t>мероприятия по сокращению потерь воды при её передаче;</w:t>
      </w:r>
    </w:p>
    <w:p w:rsidR="00DA299F" w:rsidRDefault="00DA299F" w:rsidP="00DD6935">
      <w:pPr>
        <w:pStyle w:val="ConsPlusNormal"/>
        <w:ind w:firstLine="708"/>
        <w:jc w:val="both"/>
      </w:pPr>
      <w:r>
        <w:t>мероприятия по выявлению бесхозяйных объектов недвижимого имущества, и</w:t>
      </w:r>
      <w:r>
        <w:t>с</w:t>
      </w:r>
      <w:r>
        <w:t>пользуемых для передачи электрической и тепловой энергии, воды по организации пост</w:t>
      </w:r>
      <w:r>
        <w:t>а</w:t>
      </w:r>
      <w:r>
        <w:t>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</w:t>
      </w:r>
      <w:r>
        <w:t>с</w:t>
      </w:r>
      <w:r>
        <w:t>хозяйные объекты недвижимого имущества;</w:t>
      </w:r>
    </w:p>
    <w:p w:rsidR="00DA299F" w:rsidRDefault="00DA299F" w:rsidP="00DD6935">
      <w:pPr>
        <w:pStyle w:val="ConsPlusNormal"/>
        <w:ind w:firstLine="708"/>
        <w:jc w:val="both"/>
      </w:pPr>
      <w:r>
        <w:t>мероприятия по  организации порядка управления (эксплуатации) бесхозяйными объектами недвижимого имущества, используемыми для передачи электрической и те</w:t>
      </w:r>
      <w:r>
        <w:t>п</w:t>
      </w:r>
      <w:r>
        <w:t>ловой энергии, воды, с момента выявления таких объектов».</w:t>
      </w:r>
    </w:p>
    <w:p w:rsidR="00DA299F" w:rsidRDefault="00DA299F" w:rsidP="00DD6935">
      <w:pPr>
        <w:pStyle w:val="ConsPlusNormal"/>
        <w:ind w:firstLine="540"/>
        <w:jc w:val="both"/>
      </w:pPr>
      <w:r>
        <w:t>Мероприятия включают в себя комплекс мер, направленных на снижение объемов потребления энергетических ресурсов и минимизацию их потерь.</w:t>
      </w:r>
    </w:p>
    <w:p w:rsidR="00DA299F" w:rsidRDefault="00DA299F" w:rsidP="00DD6935">
      <w:pPr>
        <w:pStyle w:val="ConsPlusNormal"/>
        <w:ind w:firstLine="540"/>
        <w:jc w:val="both"/>
      </w:pPr>
      <w:r>
        <w:t>Реализация мероприятий предусматривает:</w:t>
      </w:r>
    </w:p>
    <w:p w:rsidR="00DA299F" w:rsidRDefault="00DA299F" w:rsidP="00DD6935">
      <w:pPr>
        <w:pStyle w:val="ConsPlusNormal"/>
        <w:ind w:firstLine="540"/>
        <w:jc w:val="both"/>
      </w:pPr>
      <w:r>
        <w:t>проведение энергетических обследований, включая диагностику оптимальности структуры потребления энергетических ресурсов.</w:t>
      </w:r>
    </w:p>
    <w:p w:rsidR="00DA299F" w:rsidRDefault="00DA299F" w:rsidP="00DD6935">
      <w:pPr>
        <w:pStyle w:val="ConsPlusNormal"/>
        <w:ind w:firstLine="540"/>
        <w:jc w:val="both"/>
      </w:pPr>
      <w:r>
        <w:t>реконструкцию, капитальный ремонт, замену сетей теплоснабжения с восстановл</w:t>
      </w:r>
      <w:r>
        <w:t>е</w:t>
      </w:r>
      <w:r>
        <w:t>нием изоляции до нормативного значения;</w:t>
      </w:r>
    </w:p>
    <w:p w:rsidR="00DA299F" w:rsidRDefault="00DA299F" w:rsidP="00DD6935">
      <w:pPr>
        <w:pStyle w:val="ConsPlusNormal"/>
        <w:ind w:firstLine="540"/>
        <w:jc w:val="both"/>
      </w:pPr>
      <w:r>
        <w:t>модернизацию, реконструкцию и техническое перевооружение источников тепл</w:t>
      </w:r>
      <w:r>
        <w:t>о</w:t>
      </w:r>
      <w:r>
        <w:t>снабжения, работающих на дорогостоящем топливе;</w:t>
      </w:r>
    </w:p>
    <w:p w:rsidR="00DA299F" w:rsidRDefault="00DA299F" w:rsidP="00DD6935">
      <w:pPr>
        <w:pStyle w:val="ConsPlusNormal"/>
        <w:ind w:firstLine="540"/>
        <w:jc w:val="both"/>
      </w:pPr>
      <w:r>
        <w:t>вывод из эксплуатации нерентабельных источников теплоснабжения.</w:t>
      </w:r>
    </w:p>
    <w:p w:rsidR="00DA299F" w:rsidRDefault="00DA299F" w:rsidP="00DD6935">
      <w:pPr>
        <w:pStyle w:val="ConsPlusNormal"/>
        <w:ind w:firstLine="540"/>
        <w:jc w:val="both"/>
      </w:pPr>
      <w:r>
        <w:t>Выполнение мероприятий планируется за счет внебюджетных источников, безпр</w:t>
      </w:r>
      <w:r>
        <w:t>и</w:t>
      </w:r>
      <w:r>
        <w:t>влечение средств местного бюджета.</w:t>
      </w:r>
    </w:p>
    <w:p w:rsidR="00DA299F" w:rsidRDefault="00DA299F" w:rsidP="00DD6935">
      <w:pPr>
        <w:pStyle w:val="ConsPlusNormal"/>
        <w:ind w:firstLine="540"/>
        <w:jc w:val="both"/>
      </w:pPr>
      <w:r>
        <w:t>Ответственность за выполнение мероприятий возлагается на органы местного сам</w:t>
      </w:r>
      <w:r>
        <w:t>о</w:t>
      </w:r>
      <w:r>
        <w:t xml:space="preserve">управления Старовичугского городского </w:t>
      </w:r>
      <w:r w:rsidRPr="0003423F">
        <w:t>поселения</w:t>
      </w:r>
      <w:r>
        <w:t>.</w:t>
      </w:r>
    </w:p>
    <w:p w:rsidR="00DA299F" w:rsidRDefault="00DA299F" w:rsidP="00DD6935">
      <w:pPr>
        <w:pStyle w:val="ConsPlusNormal"/>
        <w:jc w:val="both"/>
      </w:pPr>
      <w:r>
        <w:tab/>
        <w:t>Срок выполнения мероприятий: 2022-2024 годы.</w:t>
      </w:r>
    </w:p>
    <w:p w:rsidR="00DA299F" w:rsidRDefault="00DA299F" w:rsidP="00DD6935">
      <w:pPr>
        <w:pStyle w:val="ConsPlusNormal"/>
        <w:jc w:val="both"/>
        <w:sectPr w:rsidR="00DA299F" w:rsidSect="00682157">
          <w:pgSz w:w="11905" w:h="16838"/>
          <w:pgMar w:top="1134" w:right="851" w:bottom="1134" w:left="1701" w:header="0" w:footer="0" w:gutter="0"/>
          <w:cols w:space="720"/>
        </w:sectPr>
      </w:pPr>
    </w:p>
    <w:p w:rsidR="00DA299F" w:rsidRDefault="00DA299F" w:rsidP="00DD6935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Таблица 7</w:t>
      </w:r>
    </w:p>
    <w:p w:rsidR="00DA299F" w:rsidRPr="009E7346" w:rsidRDefault="00DA299F" w:rsidP="00DD6935">
      <w:pPr>
        <w:pStyle w:val="ConsPlusNormal"/>
        <w:jc w:val="center"/>
        <w:rPr>
          <w:b/>
          <w:bCs/>
        </w:rPr>
      </w:pPr>
      <w:r w:rsidRPr="009E7346">
        <w:rPr>
          <w:b/>
          <w:bCs/>
        </w:rPr>
        <w:t>3.Целевые индикаторы (показатели) программы</w:t>
      </w:r>
    </w:p>
    <w:p w:rsidR="00DA299F" w:rsidRPr="009E7346" w:rsidRDefault="00DA299F" w:rsidP="00DD6935">
      <w:pPr>
        <w:pStyle w:val="ConsPlusNormal"/>
        <w:jc w:val="center"/>
        <w:rPr>
          <w:b/>
          <w:bCs/>
        </w:rPr>
      </w:pPr>
    </w:p>
    <w:tbl>
      <w:tblPr>
        <w:tblW w:w="145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245"/>
        <w:gridCol w:w="142"/>
        <w:gridCol w:w="1417"/>
        <w:gridCol w:w="1418"/>
        <w:gridCol w:w="284"/>
        <w:gridCol w:w="708"/>
        <w:gridCol w:w="425"/>
        <w:gridCol w:w="567"/>
        <w:gridCol w:w="567"/>
        <w:gridCol w:w="283"/>
        <w:gridCol w:w="425"/>
        <w:gridCol w:w="426"/>
        <w:gridCol w:w="282"/>
        <w:gridCol w:w="568"/>
        <w:gridCol w:w="140"/>
        <w:gridCol w:w="708"/>
      </w:tblGrid>
      <w:tr w:rsidR="00DA299F">
        <w:tc>
          <w:tcPr>
            <w:tcW w:w="913" w:type="dxa"/>
            <w:vMerge w:val="restart"/>
          </w:tcPr>
          <w:p w:rsidR="00DA299F" w:rsidRDefault="00DA299F" w:rsidP="006E0BE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7" w:type="dxa"/>
            <w:gridSpan w:val="2"/>
            <w:vMerge w:val="restart"/>
          </w:tcPr>
          <w:p w:rsidR="00DA299F" w:rsidRDefault="00DA299F" w:rsidP="006E0BE8">
            <w:pPr>
              <w:pStyle w:val="ConsPlusNormal"/>
              <w:jc w:val="center"/>
            </w:pPr>
            <w:r>
              <w:t>Наименование  целевого индикатора (показателя)</w:t>
            </w:r>
          </w:p>
        </w:tc>
        <w:tc>
          <w:tcPr>
            <w:tcW w:w="1417" w:type="dxa"/>
            <w:vMerge w:val="restart"/>
          </w:tcPr>
          <w:p w:rsidR="00DA299F" w:rsidRDefault="00DA299F" w:rsidP="006E0BE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801" w:type="dxa"/>
            <w:gridSpan w:val="13"/>
          </w:tcPr>
          <w:p w:rsidR="00DA299F" w:rsidRDefault="00DA299F" w:rsidP="006E0BE8">
            <w:pPr>
              <w:pStyle w:val="ConsPlusNormal"/>
              <w:jc w:val="center"/>
            </w:pPr>
            <w:r>
              <w:t>Значения целевых индикаторов (показателей)</w:t>
            </w:r>
          </w:p>
        </w:tc>
      </w:tr>
      <w:tr w:rsidR="00DA299F">
        <w:tc>
          <w:tcPr>
            <w:tcW w:w="913" w:type="dxa"/>
            <w:vMerge/>
          </w:tcPr>
          <w:p w:rsidR="00DA299F" w:rsidRDefault="00DA299F" w:rsidP="006E0BE8">
            <w:pPr>
              <w:pStyle w:val="ConsPlusNormal"/>
              <w:jc w:val="center"/>
            </w:pPr>
          </w:p>
        </w:tc>
        <w:tc>
          <w:tcPr>
            <w:tcW w:w="5387" w:type="dxa"/>
            <w:gridSpan w:val="2"/>
            <w:vMerge/>
          </w:tcPr>
          <w:p w:rsidR="00DA299F" w:rsidRDefault="00DA299F" w:rsidP="006E0BE8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DA299F" w:rsidRDefault="00DA299F" w:rsidP="006E0BE8">
            <w:pPr>
              <w:pStyle w:val="ConsPlusNormal"/>
              <w:jc w:val="center"/>
            </w:pPr>
          </w:p>
        </w:tc>
        <w:tc>
          <w:tcPr>
            <w:tcW w:w="1702" w:type="dxa"/>
            <w:gridSpan w:val="2"/>
          </w:tcPr>
          <w:p w:rsidR="00DA299F" w:rsidRDefault="00DA299F" w:rsidP="006E0BE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3" w:type="dxa"/>
            <w:gridSpan w:val="2"/>
          </w:tcPr>
          <w:p w:rsidR="00DA299F" w:rsidRDefault="00DA299F" w:rsidP="006E0BE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DA299F" w:rsidRDefault="00DA299F" w:rsidP="006E0BE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08" w:type="dxa"/>
            <w:gridSpan w:val="2"/>
          </w:tcPr>
          <w:p w:rsidR="00DA299F" w:rsidRDefault="00DA299F" w:rsidP="006E0BE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08" w:type="dxa"/>
            <w:gridSpan w:val="2"/>
          </w:tcPr>
          <w:p w:rsidR="00DA299F" w:rsidRDefault="00DA299F" w:rsidP="006E0BE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08" w:type="dxa"/>
            <w:gridSpan w:val="2"/>
          </w:tcPr>
          <w:p w:rsidR="00DA299F" w:rsidRDefault="00DA299F" w:rsidP="006E0BE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08" w:type="dxa"/>
          </w:tcPr>
          <w:p w:rsidR="00DA299F" w:rsidRDefault="00DA299F" w:rsidP="006E0BE8">
            <w:pPr>
              <w:pStyle w:val="ConsPlusNormal"/>
              <w:jc w:val="center"/>
            </w:pPr>
            <w:r>
              <w:t>2024 год</w:t>
            </w:r>
          </w:p>
        </w:tc>
      </w:tr>
      <w:tr w:rsidR="00DA299F">
        <w:tc>
          <w:tcPr>
            <w:tcW w:w="913" w:type="dxa"/>
          </w:tcPr>
          <w:p w:rsidR="00DA299F" w:rsidRDefault="00DA299F" w:rsidP="006E0BE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05" w:type="dxa"/>
            <w:gridSpan w:val="16"/>
          </w:tcPr>
          <w:p w:rsidR="00DA299F" w:rsidRDefault="00DA299F" w:rsidP="006E0BE8">
            <w:pPr>
              <w:pStyle w:val="ConsPlusNormal"/>
              <w:jc w:val="center"/>
            </w:pPr>
            <w:r>
              <w:t>Основное мероприятие «Энергосбережение и повышение энергетической эффективности в муниципальных учреждениях»</w:t>
            </w:r>
          </w:p>
        </w:tc>
      </w:tr>
      <w:tr w:rsidR="00DA299F">
        <w:tc>
          <w:tcPr>
            <w:tcW w:w="913" w:type="dxa"/>
          </w:tcPr>
          <w:p w:rsidR="00DA299F" w:rsidRDefault="00DA299F" w:rsidP="006E0BE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3605" w:type="dxa"/>
            <w:gridSpan w:val="16"/>
          </w:tcPr>
          <w:p w:rsidR="00DA299F" w:rsidRDefault="00DA299F" w:rsidP="00B476E6">
            <w:pPr>
              <w:pStyle w:val="ConsPlusNormal"/>
              <w:jc w:val="center"/>
            </w:pPr>
            <w:r>
              <w:t>Мероприятие «Обеспечение проведения мероприятий по энергосбережению и повышению энергетической эффективности в м</w:t>
            </w:r>
            <w:r>
              <w:t>у</w:t>
            </w:r>
            <w:r>
              <w:t xml:space="preserve">ниципальных учреждениях Старовичугского городского </w:t>
            </w:r>
            <w:r w:rsidRPr="0003423F">
              <w:t>поселения</w:t>
            </w:r>
            <w:r>
              <w:t>»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5387" w:type="dxa"/>
            <w:gridSpan w:val="2"/>
          </w:tcPr>
          <w:p w:rsidR="00DA299F" w:rsidRDefault="00DA299F" w:rsidP="006E0BE8">
            <w:pPr>
              <w:pStyle w:val="ConsPlusNormal"/>
              <w:jc w:val="both"/>
            </w:pPr>
            <w:r>
              <w:t>Удельный расход тепловой энергии зданиями и помещениями учебно-воспитательного назначения муниципальных организаций, находящихся в в</w:t>
            </w:r>
            <w:r>
              <w:t>е</w:t>
            </w:r>
            <w:r>
              <w:t>дении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Гкал/кв.м.</w:t>
            </w:r>
          </w:p>
        </w:tc>
        <w:tc>
          <w:tcPr>
            <w:tcW w:w="1702" w:type="dxa"/>
            <w:gridSpan w:val="2"/>
            <w:vAlign w:val="center"/>
          </w:tcPr>
          <w:p w:rsidR="00DA299F" w:rsidRPr="005D181A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0,237</w:t>
            </w:r>
          </w:p>
        </w:tc>
        <w:tc>
          <w:tcPr>
            <w:tcW w:w="1133" w:type="dxa"/>
            <w:gridSpan w:val="2"/>
            <w:vAlign w:val="center"/>
          </w:tcPr>
          <w:p w:rsidR="00DA299F" w:rsidRPr="005D181A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0,237</w:t>
            </w:r>
          </w:p>
        </w:tc>
        <w:tc>
          <w:tcPr>
            <w:tcW w:w="1134" w:type="dxa"/>
            <w:gridSpan w:val="2"/>
            <w:vAlign w:val="center"/>
          </w:tcPr>
          <w:p w:rsidR="00DA299F" w:rsidRPr="005D181A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0,237</w:t>
            </w:r>
          </w:p>
        </w:tc>
        <w:tc>
          <w:tcPr>
            <w:tcW w:w="708" w:type="dxa"/>
            <w:gridSpan w:val="2"/>
            <w:vAlign w:val="center"/>
          </w:tcPr>
          <w:p w:rsidR="00DA299F" w:rsidRPr="005D181A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0,237</w:t>
            </w:r>
          </w:p>
        </w:tc>
        <w:tc>
          <w:tcPr>
            <w:tcW w:w="70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0,237</w:t>
            </w:r>
          </w:p>
        </w:tc>
        <w:tc>
          <w:tcPr>
            <w:tcW w:w="70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0,237</w:t>
            </w:r>
          </w:p>
        </w:tc>
        <w:tc>
          <w:tcPr>
            <w:tcW w:w="70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0,237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5387" w:type="dxa"/>
            <w:gridSpan w:val="2"/>
          </w:tcPr>
          <w:p w:rsidR="00DA299F" w:rsidRDefault="00DA299F" w:rsidP="006E0BE8">
            <w:pPr>
              <w:pStyle w:val="ConsPlusNormal"/>
              <w:jc w:val="both"/>
            </w:pPr>
            <w:r>
              <w:t>Удельный расход электрической энергии здани</w:t>
            </w:r>
            <w:r>
              <w:t>я</w:t>
            </w:r>
            <w:r>
              <w:t>ми и помещениями учебно-воспитательного н</w:t>
            </w:r>
            <w:r>
              <w:t>а</w:t>
            </w:r>
            <w:r>
              <w:t>значения муниципальных организаций, наход</w:t>
            </w:r>
            <w:r>
              <w:t>я</w:t>
            </w:r>
            <w:r>
              <w:t>щихся в ведении органов местного самоуправл</w:t>
            </w:r>
            <w:r>
              <w:t>е</w:t>
            </w:r>
            <w:r>
              <w:t>ния</w:t>
            </w:r>
          </w:p>
        </w:tc>
        <w:tc>
          <w:tcPr>
            <w:tcW w:w="1417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кВт.ч/ кв.м.</w:t>
            </w:r>
          </w:p>
        </w:tc>
        <w:tc>
          <w:tcPr>
            <w:tcW w:w="170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13,34</w:t>
            </w:r>
          </w:p>
        </w:tc>
        <w:tc>
          <w:tcPr>
            <w:tcW w:w="1133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13,34</w:t>
            </w:r>
          </w:p>
        </w:tc>
        <w:tc>
          <w:tcPr>
            <w:tcW w:w="1134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13,34</w:t>
            </w:r>
          </w:p>
        </w:tc>
        <w:tc>
          <w:tcPr>
            <w:tcW w:w="70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13,34</w:t>
            </w:r>
          </w:p>
        </w:tc>
        <w:tc>
          <w:tcPr>
            <w:tcW w:w="70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13,34</w:t>
            </w:r>
          </w:p>
        </w:tc>
        <w:tc>
          <w:tcPr>
            <w:tcW w:w="70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13,34</w:t>
            </w:r>
          </w:p>
        </w:tc>
        <w:tc>
          <w:tcPr>
            <w:tcW w:w="70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13,34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5387" w:type="dxa"/>
            <w:gridSpan w:val="2"/>
          </w:tcPr>
          <w:p w:rsidR="00DA299F" w:rsidRDefault="00DA299F" w:rsidP="00B476E6">
            <w:pPr>
              <w:pStyle w:val="ConsPlusNormal"/>
              <w:jc w:val="both"/>
            </w:pPr>
            <w:r>
              <w:t>Удельный расход тепловой энергии на снабжение органов местного самоуправления и муниципал</w:t>
            </w:r>
            <w:r>
              <w:t>ь</w:t>
            </w:r>
            <w:r>
              <w:t>ных учреждений Старовичугского городского п</w:t>
            </w:r>
            <w:r>
              <w:t>о</w:t>
            </w:r>
            <w:r>
              <w:t>селения (в расчете на 1 кв. метр общей площади)</w:t>
            </w:r>
          </w:p>
        </w:tc>
        <w:tc>
          <w:tcPr>
            <w:tcW w:w="1417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Гкал/кв.м.</w:t>
            </w:r>
          </w:p>
        </w:tc>
        <w:tc>
          <w:tcPr>
            <w:tcW w:w="170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0,181</w:t>
            </w:r>
          </w:p>
        </w:tc>
        <w:tc>
          <w:tcPr>
            <w:tcW w:w="1133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0,181</w:t>
            </w:r>
          </w:p>
        </w:tc>
        <w:tc>
          <w:tcPr>
            <w:tcW w:w="1134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0,181</w:t>
            </w:r>
          </w:p>
        </w:tc>
        <w:tc>
          <w:tcPr>
            <w:tcW w:w="70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0,181</w:t>
            </w:r>
          </w:p>
        </w:tc>
        <w:tc>
          <w:tcPr>
            <w:tcW w:w="70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0,177</w:t>
            </w:r>
          </w:p>
        </w:tc>
        <w:tc>
          <w:tcPr>
            <w:tcW w:w="70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0,174</w:t>
            </w:r>
          </w:p>
        </w:tc>
        <w:tc>
          <w:tcPr>
            <w:tcW w:w="70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0,17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5387" w:type="dxa"/>
            <w:gridSpan w:val="2"/>
          </w:tcPr>
          <w:p w:rsidR="00DA299F" w:rsidRDefault="00DA299F" w:rsidP="00B476E6">
            <w:pPr>
              <w:pStyle w:val="ConsPlusNormal"/>
              <w:jc w:val="both"/>
            </w:pPr>
            <w:r>
              <w:t>Удельный расход электрической энергии на сна</w:t>
            </w:r>
            <w:r>
              <w:t>б</w:t>
            </w:r>
            <w:r>
              <w:t>жение органов местного самоуправления и мун</w:t>
            </w:r>
            <w:r>
              <w:t>и</w:t>
            </w:r>
            <w:r>
              <w:t>ципальных учреждений Старовичугского горо</w:t>
            </w:r>
            <w:r>
              <w:t>д</w:t>
            </w:r>
            <w:r>
              <w:t>ского поселения (в расчете на 1 кв. метр общей площади)</w:t>
            </w:r>
          </w:p>
        </w:tc>
        <w:tc>
          <w:tcPr>
            <w:tcW w:w="1417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кВт.ч. /кв.м.</w:t>
            </w:r>
          </w:p>
        </w:tc>
        <w:tc>
          <w:tcPr>
            <w:tcW w:w="170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12,82</w:t>
            </w:r>
          </w:p>
        </w:tc>
        <w:tc>
          <w:tcPr>
            <w:tcW w:w="1133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12,82</w:t>
            </w:r>
          </w:p>
        </w:tc>
        <w:tc>
          <w:tcPr>
            <w:tcW w:w="1134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12,82</w:t>
            </w:r>
          </w:p>
        </w:tc>
        <w:tc>
          <w:tcPr>
            <w:tcW w:w="70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12,82</w:t>
            </w:r>
          </w:p>
        </w:tc>
        <w:tc>
          <w:tcPr>
            <w:tcW w:w="70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12,564</w:t>
            </w:r>
          </w:p>
        </w:tc>
        <w:tc>
          <w:tcPr>
            <w:tcW w:w="70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12,312</w:t>
            </w:r>
          </w:p>
        </w:tc>
        <w:tc>
          <w:tcPr>
            <w:tcW w:w="70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12,066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5387" w:type="dxa"/>
            <w:gridSpan w:val="2"/>
          </w:tcPr>
          <w:p w:rsidR="00DA299F" w:rsidRDefault="00DA299F" w:rsidP="00B476E6">
            <w:pPr>
              <w:pStyle w:val="ConsPlusNormal"/>
              <w:jc w:val="both"/>
            </w:pPr>
            <w:r>
              <w:t>Удельный расход холодной воды на снабжение органов местного самоуправления и муниципал</w:t>
            </w:r>
            <w:r>
              <w:t>ь</w:t>
            </w:r>
            <w:r>
              <w:t>ных учреждений Старовичугского городского п</w:t>
            </w:r>
            <w:r>
              <w:t>о</w:t>
            </w:r>
            <w:r>
              <w:t>селения (в расчете на 1 человека)</w:t>
            </w:r>
          </w:p>
        </w:tc>
        <w:tc>
          <w:tcPr>
            <w:tcW w:w="1417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куб.м./ чел.</w:t>
            </w:r>
          </w:p>
        </w:tc>
        <w:tc>
          <w:tcPr>
            <w:tcW w:w="170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0,19</w:t>
            </w:r>
          </w:p>
        </w:tc>
        <w:tc>
          <w:tcPr>
            <w:tcW w:w="1133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0,19</w:t>
            </w:r>
          </w:p>
        </w:tc>
        <w:tc>
          <w:tcPr>
            <w:tcW w:w="1134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0,19</w:t>
            </w:r>
          </w:p>
        </w:tc>
        <w:tc>
          <w:tcPr>
            <w:tcW w:w="70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0,19</w:t>
            </w:r>
          </w:p>
        </w:tc>
        <w:tc>
          <w:tcPr>
            <w:tcW w:w="70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0,186</w:t>
            </w:r>
          </w:p>
        </w:tc>
        <w:tc>
          <w:tcPr>
            <w:tcW w:w="70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0,182</w:t>
            </w:r>
          </w:p>
        </w:tc>
        <w:tc>
          <w:tcPr>
            <w:tcW w:w="70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0,179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5387" w:type="dxa"/>
            <w:gridSpan w:val="2"/>
          </w:tcPr>
          <w:p w:rsidR="00DA299F" w:rsidRDefault="00DA299F" w:rsidP="00B476E6">
            <w:pPr>
              <w:pStyle w:val="ConsPlusNormal"/>
              <w:jc w:val="both"/>
            </w:pPr>
            <w:r>
              <w:t>Удельный расход горячей воды на снабжение о</w:t>
            </w:r>
            <w:r>
              <w:t>р</w:t>
            </w:r>
            <w:r>
              <w:t>ганов местного самоуправления и муниципальных учреждений Старовичугского городского посел</w:t>
            </w:r>
            <w:r>
              <w:t>е</w:t>
            </w:r>
            <w:r>
              <w:t>ния (в расчете на 1 человека)</w:t>
            </w:r>
          </w:p>
        </w:tc>
        <w:tc>
          <w:tcPr>
            <w:tcW w:w="1417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куб.м./ чел.</w:t>
            </w:r>
          </w:p>
        </w:tc>
        <w:tc>
          <w:tcPr>
            <w:tcW w:w="170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0,15</w:t>
            </w:r>
          </w:p>
        </w:tc>
        <w:tc>
          <w:tcPr>
            <w:tcW w:w="1133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0,15</w:t>
            </w:r>
          </w:p>
        </w:tc>
        <w:tc>
          <w:tcPr>
            <w:tcW w:w="1134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0,15</w:t>
            </w:r>
          </w:p>
        </w:tc>
        <w:tc>
          <w:tcPr>
            <w:tcW w:w="70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0,15</w:t>
            </w:r>
          </w:p>
        </w:tc>
        <w:tc>
          <w:tcPr>
            <w:tcW w:w="70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0,147</w:t>
            </w:r>
          </w:p>
        </w:tc>
        <w:tc>
          <w:tcPr>
            <w:tcW w:w="70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0,144</w:t>
            </w:r>
          </w:p>
        </w:tc>
        <w:tc>
          <w:tcPr>
            <w:tcW w:w="70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0,141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5387" w:type="dxa"/>
            <w:gridSpan w:val="2"/>
          </w:tcPr>
          <w:p w:rsidR="00DA299F" w:rsidRDefault="00DA299F" w:rsidP="00B476E6">
            <w:pPr>
              <w:pStyle w:val="ConsPlusNormal"/>
              <w:jc w:val="both"/>
            </w:pPr>
            <w:r>
              <w:t>Удельный расход природного газа на снабжение органов местного самоуправления  и муниципал</w:t>
            </w:r>
            <w:r>
              <w:t>ь</w:t>
            </w:r>
            <w:r>
              <w:t>ных учреждений Старовичугского городского п</w:t>
            </w:r>
            <w:r>
              <w:t>о</w:t>
            </w:r>
            <w:r>
              <w:t>селения (в расчете на 1 человека)</w:t>
            </w:r>
          </w:p>
        </w:tc>
        <w:tc>
          <w:tcPr>
            <w:tcW w:w="1417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куб.м./ чел.</w:t>
            </w:r>
          </w:p>
        </w:tc>
        <w:tc>
          <w:tcPr>
            <w:tcW w:w="170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708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3605" w:type="dxa"/>
            <w:gridSpan w:val="16"/>
          </w:tcPr>
          <w:p w:rsidR="00DA299F" w:rsidRDefault="00DA299F" w:rsidP="006E0BE8">
            <w:pPr>
              <w:pStyle w:val="ConsPlusNormal"/>
              <w:jc w:val="center"/>
            </w:pPr>
            <w:r>
              <w:t>Мероприятие «Осуществление комплекса мер по внедрению энергосберегающих технологий в муниципальных учреждениях (в том числе по результатам энергетических обследований)»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5387" w:type="dxa"/>
            <w:gridSpan w:val="2"/>
          </w:tcPr>
          <w:p w:rsidR="00DA299F" w:rsidRDefault="00DA299F" w:rsidP="006E0BE8">
            <w:pPr>
              <w:pStyle w:val="ConsPlusNormal"/>
              <w:jc w:val="both"/>
            </w:pPr>
            <w:r>
              <w:t>Отношение экономии энергетических ресурсов и воды в стоимостном выражении, достижение к</w:t>
            </w:r>
            <w:r>
              <w:t>о</w:t>
            </w:r>
            <w:r>
              <w:t>торой планируется в результате реализации эне</w:t>
            </w:r>
            <w:r>
              <w:t>р</w:t>
            </w:r>
            <w:r>
              <w:t>госервисных договоров (контрактов), заключе</w:t>
            </w:r>
            <w:r>
              <w:t>н</w:t>
            </w:r>
            <w:r>
              <w:t>ных органами местного самоуправления и мун</w:t>
            </w:r>
            <w:r>
              <w:t>и</w:t>
            </w:r>
            <w:r>
              <w:t>ципальными учреждениями, к общему объему ф</w:t>
            </w:r>
            <w:r>
              <w:t>и</w:t>
            </w:r>
            <w:r>
              <w:t>нансирования муниципальной программы</w:t>
            </w:r>
          </w:p>
        </w:tc>
        <w:tc>
          <w:tcPr>
            <w:tcW w:w="1417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%</w:t>
            </w:r>
          </w:p>
        </w:tc>
        <w:tc>
          <w:tcPr>
            <w:tcW w:w="170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1133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708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5387" w:type="dxa"/>
            <w:gridSpan w:val="2"/>
          </w:tcPr>
          <w:p w:rsidR="00DA299F" w:rsidRDefault="00DA299F" w:rsidP="006E0BE8">
            <w:pPr>
              <w:pStyle w:val="ConsPlusNormal"/>
              <w:jc w:val="both"/>
            </w:pPr>
            <w:r>
              <w:t>Количество энергосервисных договоров (контра</w:t>
            </w:r>
            <w:r>
              <w:t>к</w:t>
            </w:r>
            <w:r>
              <w:t>тов), заключенных  органами местного самоупра</w:t>
            </w:r>
            <w:r>
              <w:t>в</w:t>
            </w:r>
            <w:r>
              <w:t>ления и муниципальными учреждениями</w:t>
            </w:r>
          </w:p>
        </w:tc>
        <w:tc>
          <w:tcPr>
            <w:tcW w:w="1417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ед.</w:t>
            </w:r>
          </w:p>
        </w:tc>
        <w:tc>
          <w:tcPr>
            <w:tcW w:w="170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1133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708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605" w:type="dxa"/>
            <w:gridSpan w:val="16"/>
          </w:tcPr>
          <w:p w:rsidR="00DA299F" w:rsidRDefault="00DA299F" w:rsidP="006E0BE8">
            <w:pPr>
              <w:pStyle w:val="ConsPlusNormal"/>
              <w:jc w:val="center"/>
            </w:pPr>
            <w:r>
              <w:t>Основное мероприятие «Энергосбережение и повышение энергетической эффективности  в жилищном фонде, энергетике и си</w:t>
            </w:r>
            <w:r>
              <w:t>с</w:t>
            </w:r>
            <w:r>
              <w:t>темах коммунальной инфраструктуры»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3605" w:type="dxa"/>
            <w:gridSpan w:val="16"/>
          </w:tcPr>
          <w:p w:rsidR="00DA299F" w:rsidRDefault="00DA299F" w:rsidP="006E0BE8">
            <w:pPr>
              <w:pStyle w:val="ConsPlusNormal"/>
              <w:jc w:val="center"/>
            </w:pPr>
            <w:r>
              <w:t>Мероприятие «Обеспечение проведения мероприятий по энергосбережению и повышению энергетической эффективности в ж</w:t>
            </w:r>
            <w:r>
              <w:t>и</w:t>
            </w:r>
            <w:r>
              <w:t>лом фонде, энергетике и системах коммунальной инфраструктуры»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Доля многоквартирных домов, оснащенных ко</w:t>
            </w:r>
            <w:r>
              <w:t>л</w:t>
            </w:r>
            <w:r>
              <w:t>лективными (общедомовыми) приборами учета используемых энергетических ресурсов по видам коммунальных ресурсов, в общем числе мног</w:t>
            </w:r>
            <w:r>
              <w:t>о</w:t>
            </w:r>
            <w:r>
              <w:t>квартирных домов, расположенных на террит</w:t>
            </w:r>
            <w:r>
              <w:t>о</w:t>
            </w:r>
            <w:r>
              <w:t>рии муниципального образования:</w:t>
            </w:r>
          </w:p>
        </w:tc>
        <w:tc>
          <w:tcPr>
            <w:tcW w:w="1559" w:type="dxa"/>
            <w:gridSpan w:val="2"/>
          </w:tcPr>
          <w:p w:rsidR="00DA299F" w:rsidRDefault="00DA299F" w:rsidP="006E0BE8">
            <w:pPr>
              <w:pStyle w:val="ConsPlusNormal"/>
            </w:pPr>
            <w:r>
              <w:t>процентов</w:t>
            </w:r>
          </w:p>
        </w:tc>
        <w:tc>
          <w:tcPr>
            <w:tcW w:w="1418" w:type="dxa"/>
          </w:tcPr>
          <w:p w:rsidR="00DA299F" w:rsidRPr="00E024AE" w:rsidRDefault="00DA299F" w:rsidP="006E0BE8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DA299F" w:rsidRPr="00E024AE" w:rsidRDefault="00DA299F" w:rsidP="006E0BE8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DA299F" w:rsidRPr="00E024AE" w:rsidRDefault="00DA299F" w:rsidP="006E0BE8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DA299F" w:rsidRPr="00E024AE" w:rsidRDefault="00DA299F" w:rsidP="006E0BE8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DA299F" w:rsidRPr="00E024AE" w:rsidRDefault="00DA299F" w:rsidP="006E0BE8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DA299F" w:rsidRPr="00E024AE" w:rsidRDefault="00DA299F" w:rsidP="006E0BE8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48" w:type="dxa"/>
            <w:gridSpan w:val="2"/>
          </w:tcPr>
          <w:p w:rsidR="00DA299F" w:rsidRPr="00E024AE" w:rsidRDefault="00DA299F" w:rsidP="006E0BE8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- холодной воды</w:t>
            </w:r>
          </w:p>
        </w:tc>
        <w:tc>
          <w:tcPr>
            <w:tcW w:w="1559" w:type="dxa"/>
            <w:gridSpan w:val="2"/>
          </w:tcPr>
          <w:p w:rsidR="00DA299F" w:rsidRDefault="00DA299F" w:rsidP="006E0BE8">
            <w:pPr>
              <w:pStyle w:val="ConsPlusNormal"/>
            </w:pPr>
          </w:p>
        </w:tc>
        <w:tc>
          <w:tcPr>
            <w:tcW w:w="1418" w:type="dxa"/>
          </w:tcPr>
          <w:p w:rsidR="00DA299F" w:rsidRPr="00B41964" w:rsidRDefault="00DA299F" w:rsidP="005D181A">
            <w:pPr>
              <w:pStyle w:val="ConsPlusNormal"/>
              <w:jc w:val="center"/>
            </w:pPr>
            <w:r w:rsidRPr="00681030">
              <w:rPr>
                <w:color w:val="000000"/>
              </w:rPr>
              <w:t>13,15</w:t>
            </w:r>
          </w:p>
        </w:tc>
        <w:tc>
          <w:tcPr>
            <w:tcW w:w="992" w:type="dxa"/>
            <w:gridSpan w:val="2"/>
          </w:tcPr>
          <w:p w:rsidR="00DA299F" w:rsidRPr="00B41964" w:rsidRDefault="00DA299F" w:rsidP="005D181A">
            <w:pPr>
              <w:pStyle w:val="ConsPlusNormal"/>
              <w:jc w:val="center"/>
            </w:pPr>
            <w:r w:rsidRPr="00681030">
              <w:rPr>
                <w:color w:val="000000"/>
              </w:rPr>
              <w:t>13,15</w:t>
            </w:r>
          </w:p>
        </w:tc>
        <w:tc>
          <w:tcPr>
            <w:tcW w:w="992" w:type="dxa"/>
            <w:gridSpan w:val="2"/>
          </w:tcPr>
          <w:p w:rsidR="00DA299F" w:rsidRPr="00B41964" w:rsidRDefault="00DA299F" w:rsidP="005D181A">
            <w:pPr>
              <w:pStyle w:val="ConsPlusNormal"/>
              <w:jc w:val="center"/>
            </w:pPr>
            <w:r w:rsidRPr="00681030">
              <w:rPr>
                <w:color w:val="000000"/>
              </w:rPr>
              <w:t>13,15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13,15</w:t>
            </w:r>
          </w:p>
        </w:tc>
        <w:tc>
          <w:tcPr>
            <w:tcW w:w="851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18,42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23,68</w:t>
            </w:r>
          </w:p>
        </w:tc>
        <w:tc>
          <w:tcPr>
            <w:tcW w:w="84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28,94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- горячей воды</w:t>
            </w:r>
          </w:p>
        </w:tc>
        <w:tc>
          <w:tcPr>
            <w:tcW w:w="1559" w:type="dxa"/>
            <w:gridSpan w:val="2"/>
          </w:tcPr>
          <w:p w:rsidR="00DA299F" w:rsidRDefault="00DA299F" w:rsidP="006E0BE8">
            <w:pPr>
              <w:pStyle w:val="ConsPlusNormal"/>
            </w:pPr>
          </w:p>
        </w:tc>
        <w:tc>
          <w:tcPr>
            <w:tcW w:w="1418" w:type="dxa"/>
          </w:tcPr>
          <w:p w:rsidR="00DA299F" w:rsidRPr="00B41964" w:rsidRDefault="00DA299F" w:rsidP="005D181A">
            <w:pPr>
              <w:pStyle w:val="ConsPlusNormal"/>
              <w:jc w:val="center"/>
            </w:pPr>
            <w:r w:rsidRPr="00681030">
              <w:rPr>
                <w:color w:val="000000"/>
              </w:rPr>
              <w:t>33,33</w:t>
            </w:r>
          </w:p>
        </w:tc>
        <w:tc>
          <w:tcPr>
            <w:tcW w:w="992" w:type="dxa"/>
            <w:gridSpan w:val="2"/>
          </w:tcPr>
          <w:p w:rsidR="00DA299F" w:rsidRPr="00B41964" w:rsidRDefault="00DA299F" w:rsidP="005D181A">
            <w:pPr>
              <w:pStyle w:val="ConsPlusNormal"/>
              <w:jc w:val="center"/>
            </w:pPr>
            <w:r w:rsidRPr="00681030">
              <w:rPr>
                <w:color w:val="000000"/>
              </w:rPr>
              <w:t>33,33</w:t>
            </w:r>
          </w:p>
        </w:tc>
        <w:tc>
          <w:tcPr>
            <w:tcW w:w="992" w:type="dxa"/>
            <w:gridSpan w:val="2"/>
          </w:tcPr>
          <w:p w:rsidR="00DA299F" w:rsidRPr="00B41964" w:rsidRDefault="00DA299F" w:rsidP="005D181A">
            <w:pPr>
              <w:pStyle w:val="ConsPlusNormal"/>
              <w:jc w:val="center"/>
            </w:pPr>
            <w:r w:rsidRPr="00681030">
              <w:rPr>
                <w:color w:val="000000"/>
              </w:rPr>
              <w:t>33,33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33,33</w:t>
            </w:r>
          </w:p>
        </w:tc>
        <w:tc>
          <w:tcPr>
            <w:tcW w:w="851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46,66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60</w:t>
            </w:r>
          </w:p>
        </w:tc>
        <w:tc>
          <w:tcPr>
            <w:tcW w:w="84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73,33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- отопления</w:t>
            </w:r>
          </w:p>
        </w:tc>
        <w:tc>
          <w:tcPr>
            <w:tcW w:w="1559" w:type="dxa"/>
            <w:gridSpan w:val="2"/>
          </w:tcPr>
          <w:p w:rsidR="00DA299F" w:rsidRDefault="00DA299F" w:rsidP="006E0BE8">
            <w:pPr>
              <w:pStyle w:val="ConsPlusNormal"/>
            </w:pPr>
          </w:p>
        </w:tc>
        <w:tc>
          <w:tcPr>
            <w:tcW w:w="1418" w:type="dxa"/>
          </w:tcPr>
          <w:p w:rsidR="00DA299F" w:rsidRPr="00B41964" w:rsidRDefault="00DA299F" w:rsidP="005D181A">
            <w:pPr>
              <w:pStyle w:val="ConsPlusNormal"/>
              <w:jc w:val="center"/>
            </w:pPr>
            <w:r w:rsidRPr="00681030">
              <w:rPr>
                <w:color w:val="000000"/>
              </w:rPr>
              <w:t>48,38</w:t>
            </w:r>
          </w:p>
        </w:tc>
        <w:tc>
          <w:tcPr>
            <w:tcW w:w="992" w:type="dxa"/>
            <w:gridSpan w:val="2"/>
          </w:tcPr>
          <w:p w:rsidR="00DA299F" w:rsidRPr="00B41964" w:rsidRDefault="00DA299F" w:rsidP="005D181A">
            <w:pPr>
              <w:pStyle w:val="ConsPlusNormal"/>
              <w:jc w:val="center"/>
            </w:pPr>
            <w:r w:rsidRPr="00681030">
              <w:rPr>
                <w:color w:val="000000"/>
              </w:rPr>
              <w:t>48,38</w:t>
            </w:r>
          </w:p>
        </w:tc>
        <w:tc>
          <w:tcPr>
            <w:tcW w:w="992" w:type="dxa"/>
            <w:gridSpan w:val="2"/>
          </w:tcPr>
          <w:p w:rsidR="00DA299F" w:rsidRPr="00B41964" w:rsidRDefault="00DA299F" w:rsidP="005D181A">
            <w:pPr>
              <w:pStyle w:val="ConsPlusNormal"/>
              <w:jc w:val="center"/>
            </w:pPr>
            <w:r w:rsidRPr="00681030">
              <w:rPr>
                <w:color w:val="000000"/>
              </w:rPr>
              <w:t>48,38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48,38</w:t>
            </w:r>
          </w:p>
        </w:tc>
        <w:tc>
          <w:tcPr>
            <w:tcW w:w="851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54,84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61,29</w:t>
            </w:r>
          </w:p>
        </w:tc>
        <w:tc>
          <w:tcPr>
            <w:tcW w:w="84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67,74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-электрической энергии</w:t>
            </w:r>
          </w:p>
        </w:tc>
        <w:tc>
          <w:tcPr>
            <w:tcW w:w="1559" w:type="dxa"/>
            <w:gridSpan w:val="2"/>
          </w:tcPr>
          <w:p w:rsidR="00DA299F" w:rsidRDefault="00DA299F" w:rsidP="006E0BE8">
            <w:pPr>
              <w:pStyle w:val="ConsPlusNormal"/>
            </w:pPr>
          </w:p>
        </w:tc>
        <w:tc>
          <w:tcPr>
            <w:tcW w:w="1418" w:type="dxa"/>
          </w:tcPr>
          <w:p w:rsidR="00DA299F" w:rsidRPr="00B41964" w:rsidRDefault="00DA299F" w:rsidP="005D181A">
            <w:pPr>
              <w:pStyle w:val="ConsPlusNormal"/>
              <w:jc w:val="center"/>
            </w:pPr>
            <w:r w:rsidRPr="00681030">
              <w:rPr>
                <w:color w:val="000000"/>
              </w:rPr>
              <w:t>27,4</w:t>
            </w:r>
          </w:p>
        </w:tc>
        <w:tc>
          <w:tcPr>
            <w:tcW w:w="992" w:type="dxa"/>
            <w:gridSpan w:val="2"/>
          </w:tcPr>
          <w:p w:rsidR="00DA299F" w:rsidRPr="00B41964" w:rsidRDefault="00DA299F" w:rsidP="005D181A">
            <w:pPr>
              <w:pStyle w:val="ConsPlusNormal"/>
              <w:jc w:val="center"/>
            </w:pPr>
            <w:r w:rsidRPr="00681030">
              <w:rPr>
                <w:color w:val="000000"/>
              </w:rPr>
              <w:t>27,4</w:t>
            </w:r>
          </w:p>
        </w:tc>
        <w:tc>
          <w:tcPr>
            <w:tcW w:w="992" w:type="dxa"/>
            <w:gridSpan w:val="2"/>
          </w:tcPr>
          <w:p w:rsidR="00DA299F" w:rsidRPr="00B41964" w:rsidRDefault="00DA299F" w:rsidP="005D181A">
            <w:pPr>
              <w:pStyle w:val="ConsPlusNormal"/>
              <w:jc w:val="center"/>
            </w:pPr>
            <w:r w:rsidRPr="00681030">
              <w:rPr>
                <w:color w:val="000000"/>
              </w:rPr>
              <w:t>27,4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27,4</w:t>
            </w:r>
          </w:p>
        </w:tc>
        <w:tc>
          <w:tcPr>
            <w:tcW w:w="851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30,64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33,87</w:t>
            </w:r>
          </w:p>
        </w:tc>
        <w:tc>
          <w:tcPr>
            <w:tcW w:w="84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37,09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Доля жилых, нежилых помещений в многоква</w:t>
            </w:r>
            <w:r>
              <w:t>р</w:t>
            </w:r>
            <w:r>
              <w:t>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8" w:type="dxa"/>
            <w:vAlign w:val="center"/>
          </w:tcPr>
          <w:p w:rsidR="00DA299F" w:rsidRPr="00E024AE" w:rsidRDefault="00DA299F" w:rsidP="000F5599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A299F" w:rsidRPr="00E024AE" w:rsidRDefault="00DA299F" w:rsidP="000F5599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A299F" w:rsidRPr="00E024AE" w:rsidRDefault="00DA299F" w:rsidP="000F5599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A299F" w:rsidRPr="00E024AE" w:rsidRDefault="00DA299F" w:rsidP="000F5599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A299F" w:rsidRPr="00E024AE" w:rsidRDefault="00DA299F" w:rsidP="000F5599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A299F" w:rsidRPr="00E024AE" w:rsidRDefault="00DA299F" w:rsidP="000F5599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DA299F" w:rsidRPr="00E024AE" w:rsidRDefault="00DA299F" w:rsidP="000F559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- холодной воды</w:t>
            </w:r>
          </w:p>
        </w:tc>
        <w:tc>
          <w:tcPr>
            <w:tcW w:w="1559" w:type="dxa"/>
            <w:gridSpan w:val="2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</w:p>
        </w:tc>
        <w:tc>
          <w:tcPr>
            <w:tcW w:w="1418" w:type="dxa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848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- горячей воды</w:t>
            </w:r>
          </w:p>
        </w:tc>
        <w:tc>
          <w:tcPr>
            <w:tcW w:w="1559" w:type="dxa"/>
            <w:gridSpan w:val="2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</w:p>
        </w:tc>
        <w:tc>
          <w:tcPr>
            <w:tcW w:w="1418" w:type="dxa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848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- отопления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</w:p>
        </w:tc>
        <w:tc>
          <w:tcPr>
            <w:tcW w:w="1418" w:type="dxa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848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-электрической энергии</w:t>
            </w:r>
          </w:p>
        </w:tc>
        <w:tc>
          <w:tcPr>
            <w:tcW w:w="1559" w:type="dxa"/>
            <w:gridSpan w:val="2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</w:p>
        </w:tc>
        <w:tc>
          <w:tcPr>
            <w:tcW w:w="1418" w:type="dxa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8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>
              <w:t>100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-газа</w:t>
            </w:r>
          </w:p>
        </w:tc>
        <w:tc>
          <w:tcPr>
            <w:tcW w:w="1559" w:type="dxa"/>
            <w:gridSpan w:val="2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</w:p>
        </w:tc>
        <w:tc>
          <w:tcPr>
            <w:tcW w:w="1418" w:type="dxa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848" w:type="dxa"/>
            <w:gridSpan w:val="2"/>
            <w:vAlign w:val="center"/>
          </w:tcPr>
          <w:p w:rsidR="00DA299F" w:rsidRPr="00B41964" w:rsidRDefault="00DA299F" w:rsidP="000F5599">
            <w:pPr>
              <w:pStyle w:val="ConsPlusNormal"/>
              <w:jc w:val="center"/>
            </w:pPr>
            <w:r w:rsidRPr="00B41964">
              <w:t>-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Доля потребляемых муниципальными учрежд</w:t>
            </w:r>
            <w:r>
              <w:t>е</w:t>
            </w:r>
            <w:r>
              <w:t>ниями природного газа, тепловой энергии, эле</w:t>
            </w:r>
            <w:r>
              <w:t>к</w:t>
            </w:r>
            <w:r>
              <w:t>трической энергии и воды, приобретаемых по приборам учета, в общем объеме потребляемых природного газа, тепловой энергии, электрич</w:t>
            </w:r>
            <w:r>
              <w:t>е</w:t>
            </w:r>
            <w:r>
              <w:t>ской энергии и воды муниципальными учрежд</w:t>
            </w:r>
            <w:r>
              <w:t>е</w:t>
            </w:r>
            <w:r>
              <w:t>ниями на территории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процентов</w:t>
            </w:r>
          </w:p>
        </w:tc>
        <w:tc>
          <w:tcPr>
            <w:tcW w:w="1418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4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Доля тепловой энергии, отпущенной в тепловые сети от источников тепловой энергии, функци</w:t>
            </w:r>
            <w:r>
              <w:t>о</w:t>
            </w:r>
            <w:r>
              <w:t>нирующих в режиме комбинированной вырабо</w:t>
            </w:r>
            <w:r>
              <w:t>т</w:t>
            </w:r>
            <w:r>
              <w:t>ки тепловой и электрической энергии, в общем объеме производства тепловой энергии в сист</w:t>
            </w:r>
            <w:r>
              <w:t>е</w:t>
            </w:r>
            <w:r>
              <w:t>мах централизованного теплоснабжения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процентов</w:t>
            </w:r>
          </w:p>
        </w:tc>
        <w:tc>
          <w:tcPr>
            <w:tcW w:w="1418" w:type="dxa"/>
            <w:vAlign w:val="center"/>
          </w:tcPr>
          <w:p w:rsidR="00DA299F" w:rsidRPr="000F5599" w:rsidRDefault="00DA299F" w:rsidP="00204F5A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4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Доля многоквартирных домов, расположенных на территории муниципального образования, имеющих класс энергетической эффективности «В» и выше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процентов</w:t>
            </w:r>
          </w:p>
        </w:tc>
        <w:tc>
          <w:tcPr>
            <w:tcW w:w="1418" w:type="dxa"/>
            <w:vAlign w:val="center"/>
          </w:tcPr>
          <w:p w:rsidR="00DA299F" w:rsidRPr="000F5599" w:rsidRDefault="00DA299F" w:rsidP="00204F5A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4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Удельный расход тепловой энергии в многоква</w:t>
            </w:r>
            <w:r>
              <w:t>р</w:t>
            </w:r>
            <w:r>
              <w:t>тирных домах, расположенных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Гкал/кв.м.</w:t>
            </w:r>
          </w:p>
        </w:tc>
        <w:tc>
          <w:tcPr>
            <w:tcW w:w="141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0,182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0,182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0,182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0,182</w:t>
            </w:r>
          </w:p>
        </w:tc>
        <w:tc>
          <w:tcPr>
            <w:tcW w:w="851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0,178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0,175</w:t>
            </w:r>
          </w:p>
        </w:tc>
        <w:tc>
          <w:tcPr>
            <w:tcW w:w="84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0,171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2.1.7.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Удельный расход электрической энергии в мн</w:t>
            </w:r>
            <w:r>
              <w:t>о</w:t>
            </w:r>
            <w:r>
              <w:t>гоквартирных домах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кВт.ч/кв.м.</w:t>
            </w:r>
          </w:p>
        </w:tc>
        <w:tc>
          <w:tcPr>
            <w:tcW w:w="141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-</w:t>
            </w:r>
          </w:p>
        </w:tc>
        <w:tc>
          <w:tcPr>
            <w:tcW w:w="84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-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2.1.8.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Удельный расход холодной воды в многоква</w:t>
            </w:r>
            <w:r>
              <w:t>р</w:t>
            </w:r>
            <w:r>
              <w:t>тирных домах на территории муниципального образования (в расчете на 1 жителя)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куб.м./чел</w:t>
            </w:r>
          </w:p>
        </w:tc>
        <w:tc>
          <w:tcPr>
            <w:tcW w:w="141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18,56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18,56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18,56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18,56</w:t>
            </w:r>
          </w:p>
        </w:tc>
        <w:tc>
          <w:tcPr>
            <w:tcW w:w="851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18,189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17,825</w:t>
            </w:r>
          </w:p>
        </w:tc>
        <w:tc>
          <w:tcPr>
            <w:tcW w:w="84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17,469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2.1.9.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Удельный расход горячей воды в многокварти</w:t>
            </w:r>
            <w:r>
              <w:t>р</w:t>
            </w:r>
            <w:r>
              <w:t>ных домах на территории муниципального обр</w:t>
            </w:r>
            <w:r>
              <w:t>а</w:t>
            </w:r>
            <w:r>
              <w:t>зования (в расчете на 1 жителя)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куб.м/чел</w:t>
            </w:r>
          </w:p>
        </w:tc>
        <w:tc>
          <w:tcPr>
            <w:tcW w:w="141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3,28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3,28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3,28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3,28</w:t>
            </w:r>
          </w:p>
        </w:tc>
        <w:tc>
          <w:tcPr>
            <w:tcW w:w="851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3,214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3,150</w:t>
            </w:r>
          </w:p>
        </w:tc>
        <w:tc>
          <w:tcPr>
            <w:tcW w:w="84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3,087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2.1.10.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Энергоемкость промышленного производства для производства 3 видов продукции, работ (у</w:t>
            </w:r>
            <w:r>
              <w:t>с</w:t>
            </w:r>
            <w:r>
              <w:t>луг), составляющих основную долю потребления энергетических ресурсов на территории муниц</w:t>
            </w:r>
            <w:r>
              <w:t>и</w:t>
            </w:r>
            <w:r>
              <w:t>пального образования в сфере промышленного производства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т.у.т./ед. пр</w:t>
            </w:r>
            <w:r w:rsidRPr="000F5599">
              <w:t>о</w:t>
            </w:r>
            <w:r w:rsidRPr="000F5599">
              <w:t>дукции</w:t>
            </w:r>
          </w:p>
        </w:tc>
        <w:tc>
          <w:tcPr>
            <w:tcW w:w="1418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4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2.1.11.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Удельный расход топлива на отпуск электрич</w:t>
            </w:r>
            <w:r>
              <w:t>е</w:t>
            </w:r>
            <w:r>
              <w:t>ской энергии тепловыми электростанциями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т.у.т./млн. кВт.ч</w:t>
            </w:r>
          </w:p>
        </w:tc>
        <w:tc>
          <w:tcPr>
            <w:tcW w:w="1418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4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2.1.12.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Удельный расход топлива на отпущенную тепл</w:t>
            </w:r>
            <w:r>
              <w:t>о</w:t>
            </w:r>
            <w:r>
              <w:t>вую энергию с коллекторов тепловых электр</w:t>
            </w:r>
            <w:r>
              <w:t>о</w:t>
            </w:r>
            <w:r>
              <w:t>станций на территории муниципального образ</w:t>
            </w:r>
            <w:r>
              <w:t>о</w:t>
            </w:r>
            <w:r>
              <w:t>вания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т.у.т./тыс. Гкал</w:t>
            </w:r>
          </w:p>
        </w:tc>
        <w:tc>
          <w:tcPr>
            <w:tcW w:w="1418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4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2.1.13.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Удельный расход топлива на отпущенную с ко</w:t>
            </w:r>
            <w:r>
              <w:t>л</w:t>
            </w:r>
            <w:r>
              <w:t>лекторов котельных в тепловую сеть тепловую энергию на территории муниципального образ</w:t>
            </w:r>
            <w:r>
              <w:t>о</w:t>
            </w:r>
            <w:r>
              <w:t>вания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т.у.т./тыс. Гкал</w:t>
            </w:r>
          </w:p>
        </w:tc>
        <w:tc>
          <w:tcPr>
            <w:tcW w:w="1418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4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2.1.14.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Энергоемкость промышленного производства для производства 3 видов продукции, работ (у</w:t>
            </w:r>
            <w:r>
              <w:t>с</w:t>
            </w:r>
            <w:r>
              <w:t>луг), составляющих основную долю потребления энергетических ресурсов на территории муниц</w:t>
            </w:r>
            <w:r>
              <w:t>и</w:t>
            </w:r>
            <w:r>
              <w:t>пального образования в сфере промышленного производства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т.у.т./ед. пр</w:t>
            </w:r>
            <w:r w:rsidRPr="000F5599">
              <w:t>о</w:t>
            </w:r>
            <w:r w:rsidRPr="000F5599">
              <w:t>дукции</w:t>
            </w:r>
          </w:p>
        </w:tc>
        <w:tc>
          <w:tcPr>
            <w:tcW w:w="1418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4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2.1.15.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Доля потерь тепловой энергии при её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процентов</w:t>
            </w:r>
          </w:p>
        </w:tc>
        <w:tc>
          <w:tcPr>
            <w:tcW w:w="1418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681030">
              <w:rPr>
                <w:color w:val="000000"/>
              </w:rPr>
              <w:t>10,51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681030">
              <w:rPr>
                <w:color w:val="000000"/>
              </w:rPr>
              <w:t>10,51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681030">
              <w:rPr>
                <w:color w:val="000000"/>
              </w:rPr>
              <w:t>10,51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10,51</w:t>
            </w:r>
          </w:p>
        </w:tc>
        <w:tc>
          <w:tcPr>
            <w:tcW w:w="851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10,195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9,889</w:t>
            </w:r>
          </w:p>
        </w:tc>
        <w:tc>
          <w:tcPr>
            <w:tcW w:w="84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9,592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2.1.16.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Доля энергоэффективных источников света в системах уличного освещения на территории м</w:t>
            </w:r>
            <w:r>
              <w:t>у</w:t>
            </w:r>
            <w:r>
              <w:t>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процентов</w:t>
            </w:r>
          </w:p>
        </w:tc>
        <w:tc>
          <w:tcPr>
            <w:tcW w:w="1418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4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2.1.17.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Доля энергоэффективных капитальных ремонтов многоквартирных домов в общем объеме пров</w:t>
            </w:r>
            <w:r>
              <w:t>е</w:t>
            </w:r>
            <w:r>
              <w:t>денных капитальных ремонтов многоквартирных домов на территории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процентов</w:t>
            </w:r>
          </w:p>
        </w:tc>
        <w:tc>
          <w:tcPr>
            <w:tcW w:w="1418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  <w:tc>
          <w:tcPr>
            <w:tcW w:w="84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0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2.1.18.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 w:rsidRPr="008F692F">
              <w:t>Доля объема электрической энергии в жилых д</w:t>
            </w:r>
            <w:r w:rsidRPr="008F692F">
              <w:t>о</w:t>
            </w:r>
            <w:r w:rsidRPr="008F692F">
              <w:t>мах</w:t>
            </w:r>
            <w:r>
              <w:t>, расчеты за которую осуществляются с и</w:t>
            </w:r>
            <w:r>
              <w:t>с</w:t>
            </w:r>
            <w:r>
              <w:t>пользованием приборов учета, в общем объеме электрической энергии, потребляемой (испол</w:t>
            </w:r>
            <w:r>
              <w:t>ь</w:t>
            </w:r>
            <w:r>
              <w:t>зуемой) на территории муниципального образ</w:t>
            </w:r>
            <w:r>
              <w:t>о</w:t>
            </w:r>
            <w:r>
              <w:t>вания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процентов</w:t>
            </w:r>
          </w:p>
        </w:tc>
        <w:tc>
          <w:tcPr>
            <w:tcW w:w="1418" w:type="dxa"/>
            <w:vAlign w:val="center"/>
          </w:tcPr>
          <w:p w:rsidR="00DA299F" w:rsidRPr="006E5909" w:rsidRDefault="00DA299F" w:rsidP="00571F4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E5909" w:rsidRDefault="00DA299F" w:rsidP="00571F4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E5909" w:rsidRDefault="00DA299F" w:rsidP="00571F4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E5909" w:rsidRDefault="00DA299F" w:rsidP="00571F4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A299F" w:rsidRPr="006E5909" w:rsidRDefault="00DA299F" w:rsidP="00571F4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E5909" w:rsidRDefault="00DA299F" w:rsidP="00571F4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8" w:type="dxa"/>
            <w:gridSpan w:val="2"/>
            <w:vAlign w:val="center"/>
          </w:tcPr>
          <w:p w:rsidR="00DA299F" w:rsidRPr="006E5909" w:rsidRDefault="00DA299F" w:rsidP="00571F4E">
            <w:pPr>
              <w:pStyle w:val="ConsPlusNormal"/>
              <w:jc w:val="center"/>
            </w:pPr>
            <w:r>
              <w:t>100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2.1.19.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Доля объема тепловой энергии, расчеты за кот</w:t>
            </w:r>
            <w:r>
              <w:t>о</w:t>
            </w:r>
            <w:r>
              <w:t>рую осуществляются с использованием приборов учета, в общем объеме тепловой энергии, п</w:t>
            </w:r>
            <w:r>
              <w:t>о</w:t>
            </w:r>
            <w:r>
              <w:t>требляемой (используемой) на территории мун</w:t>
            </w:r>
            <w:r>
              <w:t>и</w:t>
            </w:r>
            <w:r>
              <w:t>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процентов</w:t>
            </w:r>
          </w:p>
        </w:tc>
        <w:tc>
          <w:tcPr>
            <w:tcW w:w="141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48,38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48,38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48,38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48,38</w:t>
            </w:r>
          </w:p>
        </w:tc>
        <w:tc>
          <w:tcPr>
            <w:tcW w:w="851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54,84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61,29</w:t>
            </w:r>
          </w:p>
        </w:tc>
        <w:tc>
          <w:tcPr>
            <w:tcW w:w="84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67,74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2.1.20.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Доля объема холодной воды, расчеты за которую осуществляются с использованием приборов учета, в общем объеме воды, потребляемой (и</w:t>
            </w:r>
            <w:r>
              <w:t>с</w:t>
            </w:r>
            <w:r>
              <w:t>пользуемой) на территории муниципального о</w:t>
            </w:r>
            <w:r>
              <w:t>б</w:t>
            </w:r>
            <w:r>
              <w:t>разования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процентов</w:t>
            </w:r>
          </w:p>
        </w:tc>
        <w:tc>
          <w:tcPr>
            <w:tcW w:w="141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13,15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13,15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13,15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13,15</w:t>
            </w:r>
          </w:p>
        </w:tc>
        <w:tc>
          <w:tcPr>
            <w:tcW w:w="851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18,42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23,68</w:t>
            </w:r>
          </w:p>
        </w:tc>
        <w:tc>
          <w:tcPr>
            <w:tcW w:w="84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28,94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2.1.21.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Доля объема горячей воды, расчеты за которую осуществляются с использованием приборов учета, в общем объеме воды, потребляемой (и</w:t>
            </w:r>
            <w:r>
              <w:t>с</w:t>
            </w:r>
            <w:r>
              <w:t>пользуемой) на территории муниципального о</w:t>
            </w:r>
            <w:r>
              <w:t>б</w:t>
            </w:r>
            <w:r>
              <w:t>разования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процентов</w:t>
            </w:r>
          </w:p>
        </w:tc>
        <w:tc>
          <w:tcPr>
            <w:tcW w:w="1418" w:type="dxa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33,33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33,33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33,33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33,33</w:t>
            </w:r>
          </w:p>
        </w:tc>
        <w:tc>
          <w:tcPr>
            <w:tcW w:w="851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46,66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60</w:t>
            </w:r>
          </w:p>
        </w:tc>
        <w:tc>
          <w:tcPr>
            <w:tcW w:w="848" w:type="dxa"/>
            <w:gridSpan w:val="2"/>
            <w:vAlign w:val="center"/>
          </w:tcPr>
          <w:p w:rsidR="00DA299F" w:rsidRPr="00681030" w:rsidRDefault="00DA299F" w:rsidP="005D181A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73,33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2.1.22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Доля объема природного газа, расчеты за кот</w:t>
            </w:r>
            <w:r>
              <w:t>о</w:t>
            </w:r>
            <w:r>
              <w:t>рый осуществляются с использованием приборов учета, в общем объеме природного газа, потре</w:t>
            </w:r>
            <w:r>
              <w:t>б</w:t>
            </w:r>
            <w:r>
              <w:t>ляемого (используемого) на территории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процентов</w:t>
            </w:r>
          </w:p>
        </w:tc>
        <w:tc>
          <w:tcPr>
            <w:tcW w:w="1418" w:type="dxa"/>
            <w:vAlign w:val="center"/>
          </w:tcPr>
          <w:p w:rsidR="00DA299F" w:rsidRPr="000F5599" w:rsidRDefault="00DA299F" w:rsidP="005D181A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5D181A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5D181A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5D181A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A299F" w:rsidRPr="000F5599" w:rsidRDefault="00DA299F" w:rsidP="005D181A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5D181A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48" w:type="dxa"/>
            <w:gridSpan w:val="2"/>
            <w:vAlign w:val="center"/>
          </w:tcPr>
          <w:p w:rsidR="00DA299F" w:rsidRPr="000F5599" w:rsidRDefault="00DA299F" w:rsidP="005D181A">
            <w:pPr>
              <w:pStyle w:val="ConsPlusNormal"/>
              <w:jc w:val="center"/>
            </w:pPr>
            <w:r w:rsidRPr="000F5599">
              <w:t>-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2.1.23.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Доля объема энергетических ресурсов, произв</w:t>
            </w:r>
            <w:r>
              <w:t>о</w:t>
            </w:r>
            <w:r>
              <w:t>димых с использованием возобновляемых исто</w:t>
            </w:r>
            <w:r>
              <w:t>ч</w:t>
            </w:r>
            <w:r>
              <w:t>ников энергии и (или) вторичных энергетических ресурсов, в общем объеме энергетических ресу</w:t>
            </w:r>
            <w:r>
              <w:t>р</w:t>
            </w:r>
            <w:r>
              <w:t>сов, производимых на территории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процентов</w:t>
            </w:r>
          </w:p>
        </w:tc>
        <w:tc>
          <w:tcPr>
            <w:tcW w:w="1418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4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2.1.24.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Доля потерь воды в централизованных системах водоснабжения при транспортировке в общем объеме, поданной в водопроводную сеть на те</w:t>
            </w:r>
            <w:r>
              <w:t>р</w:t>
            </w:r>
            <w:r>
              <w:t>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процентов</w:t>
            </w:r>
          </w:p>
        </w:tc>
        <w:tc>
          <w:tcPr>
            <w:tcW w:w="1418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681030">
              <w:rPr>
                <w:color w:val="000000"/>
              </w:rPr>
              <w:t>5,08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681030">
              <w:rPr>
                <w:color w:val="000000"/>
              </w:rPr>
              <w:t>5,08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681030">
              <w:rPr>
                <w:color w:val="000000"/>
              </w:rPr>
              <w:t>5,08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5,08</w:t>
            </w:r>
          </w:p>
        </w:tc>
        <w:tc>
          <w:tcPr>
            <w:tcW w:w="851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4,953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4,829</w:t>
            </w:r>
          </w:p>
        </w:tc>
        <w:tc>
          <w:tcPr>
            <w:tcW w:w="848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4,708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2.1.25.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Удельное количество тепловой энергии, расх</w:t>
            </w:r>
            <w:r>
              <w:t>о</w:t>
            </w:r>
            <w:r>
              <w:t>дуемое на подогрев горячей воды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Гкал/куб.м</w:t>
            </w:r>
          </w:p>
        </w:tc>
        <w:tc>
          <w:tcPr>
            <w:tcW w:w="1418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681030">
              <w:rPr>
                <w:color w:val="000000"/>
              </w:rPr>
              <w:t>0,0649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681030">
              <w:rPr>
                <w:color w:val="000000"/>
              </w:rPr>
              <w:t>0,0649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681030">
              <w:rPr>
                <w:color w:val="000000"/>
              </w:rPr>
              <w:t>0,0649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0,0649</w:t>
            </w:r>
          </w:p>
        </w:tc>
        <w:tc>
          <w:tcPr>
            <w:tcW w:w="851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0,0649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0,0649</w:t>
            </w:r>
          </w:p>
        </w:tc>
        <w:tc>
          <w:tcPr>
            <w:tcW w:w="848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0,0649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2.1.26.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Удельный расход электрической энергии, п</w:t>
            </w:r>
            <w:r>
              <w:t>о</w:t>
            </w:r>
            <w:r>
              <w:t>требляемой в технологическом процессе подг</w:t>
            </w:r>
            <w:r>
              <w:t>о</w:t>
            </w:r>
            <w:r>
              <w:t>товки питьевой воды, на единицу объема воды, отпускаемой в сеть на территории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кВт.ч./куб.м.</w:t>
            </w:r>
          </w:p>
        </w:tc>
        <w:tc>
          <w:tcPr>
            <w:tcW w:w="1418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rPr>
                <w:color w:val="000000"/>
              </w:rPr>
              <w:t>3,51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rPr>
                <w:color w:val="000000"/>
              </w:rPr>
              <w:t>3,51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rPr>
                <w:color w:val="000000"/>
              </w:rPr>
              <w:t>3,51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jc w:val="center"/>
              <w:rPr>
                <w:color w:val="000000"/>
              </w:rPr>
            </w:pPr>
            <w:r w:rsidRPr="000F5599">
              <w:rPr>
                <w:color w:val="000000"/>
              </w:rPr>
              <w:t>3,51</w:t>
            </w:r>
          </w:p>
        </w:tc>
        <w:tc>
          <w:tcPr>
            <w:tcW w:w="851" w:type="dxa"/>
            <w:gridSpan w:val="2"/>
            <w:vAlign w:val="center"/>
          </w:tcPr>
          <w:p w:rsidR="00DA299F" w:rsidRPr="000F5599" w:rsidRDefault="00DA299F" w:rsidP="000F5599">
            <w:pPr>
              <w:jc w:val="center"/>
              <w:rPr>
                <w:color w:val="000000"/>
              </w:rPr>
            </w:pPr>
            <w:r w:rsidRPr="000F5599">
              <w:rPr>
                <w:color w:val="000000"/>
              </w:rPr>
              <w:t>3,51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jc w:val="center"/>
              <w:rPr>
                <w:color w:val="000000"/>
              </w:rPr>
            </w:pPr>
            <w:r w:rsidRPr="000F5599">
              <w:rPr>
                <w:color w:val="000000"/>
              </w:rPr>
              <w:t>3,51</w:t>
            </w:r>
          </w:p>
        </w:tc>
        <w:tc>
          <w:tcPr>
            <w:tcW w:w="848" w:type="dxa"/>
            <w:gridSpan w:val="2"/>
            <w:vAlign w:val="center"/>
          </w:tcPr>
          <w:p w:rsidR="00DA299F" w:rsidRPr="000F5599" w:rsidRDefault="00DA299F" w:rsidP="000F5599">
            <w:pPr>
              <w:jc w:val="center"/>
              <w:rPr>
                <w:color w:val="000000"/>
              </w:rPr>
            </w:pPr>
            <w:r w:rsidRPr="000F5599">
              <w:rPr>
                <w:color w:val="000000"/>
              </w:rPr>
              <w:t>3,51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2.1.27.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Удельный расход электрической энергии, п</w:t>
            </w:r>
            <w:r>
              <w:t>о</w:t>
            </w:r>
            <w:r>
              <w:t>требляемой в технологическом процессе тран</w:t>
            </w:r>
            <w:r>
              <w:t>с</w:t>
            </w:r>
            <w:r>
              <w:t>портировки питьевой воды, на единицу объема транспортируемой воды на территории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кВт.ч./куб.м.</w:t>
            </w:r>
          </w:p>
        </w:tc>
        <w:tc>
          <w:tcPr>
            <w:tcW w:w="1418" w:type="dxa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1,802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1,802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1,802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1,802</w:t>
            </w:r>
          </w:p>
        </w:tc>
        <w:tc>
          <w:tcPr>
            <w:tcW w:w="851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1,802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1,802</w:t>
            </w:r>
          </w:p>
        </w:tc>
        <w:tc>
          <w:tcPr>
            <w:tcW w:w="848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1,802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2.1.28.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Удельный расход электрической энергии, п</w:t>
            </w:r>
            <w:r>
              <w:t>о</w:t>
            </w:r>
            <w:r>
              <w:t>требляемой в технологическом процессе очистки сточных вод на единицу объема очищаемых сточных вод на территории муниципального о</w:t>
            </w:r>
            <w:r>
              <w:t>б</w:t>
            </w:r>
            <w:r>
              <w:t>разования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кВт.ч./куб.м.</w:t>
            </w:r>
          </w:p>
        </w:tc>
        <w:tc>
          <w:tcPr>
            <w:tcW w:w="1418" w:type="dxa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0,712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0,712</w:t>
            </w:r>
          </w:p>
        </w:tc>
        <w:tc>
          <w:tcPr>
            <w:tcW w:w="992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0,712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0,712</w:t>
            </w:r>
          </w:p>
        </w:tc>
        <w:tc>
          <w:tcPr>
            <w:tcW w:w="851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0,712</w:t>
            </w:r>
          </w:p>
        </w:tc>
        <w:tc>
          <w:tcPr>
            <w:tcW w:w="850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0,712</w:t>
            </w:r>
          </w:p>
        </w:tc>
        <w:tc>
          <w:tcPr>
            <w:tcW w:w="848" w:type="dxa"/>
            <w:gridSpan w:val="2"/>
            <w:vAlign w:val="center"/>
          </w:tcPr>
          <w:p w:rsidR="00DA299F" w:rsidRPr="00681030" w:rsidRDefault="00DA299F" w:rsidP="00652501">
            <w:pPr>
              <w:jc w:val="center"/>
              <w:rPr>
                <w:color w:val="000000"/>
              </w:rPr>
            </w:pPr>
            <w:r w:rsidRPr="00681030">
              <w:rPr>
                <w:color w:val="000000"/>
              </w:rPr>
              <w:t>0,712</w:t>
            </w:r>
          </w:p>
        </w:tc>
      </w:tr>
      <w:tr w:rsidR="00DA299F">
        <w:tc>
          <w:tcPr>
            <w:tcW w:w="913" w:type="dxa"/>
            <w:vAlign w:val="center"/>
          </w:tcPr>
          <w:p w:rsidR="00DA299F" w:rsidRDefault="00DA299F" w:rsidP="000F5599">
            <w:pPr>
              <w:pStyle w:val="ConsPlusNormal"/>
              <w:jc w:val="center"/>
            </w:pPr>
            <w:r>
              <w:t>2.1.29.</w:t>
            </w:r>
          </w:p>
        </w:tc>
        <w:tc>
          <w:tcPr>
            <w:tcW w:w="5245" w:type="dxa"/>
          </w:tcPr>
          <w:p w:rsidR="00DA299F" w:rsidRDefault="00DA299F" w:rsidP="006E0BE8">
            <w:pPr>
              <w:pStyle w:val="ConsPlusNormal"/>
              <w:jc w:val="both"/>
            </w:pPr>
            <w:r>
              <w:t>Удельный расход электрической энергии, п</w:t>
            </w:r>
            <w:r>
              <w:t>о</w:t>
            </w:r>
            <w:r>
              <w:t>требляемой в технологическом процессе тран</w:t>
            </w:r>
            <w:r>
              <w:t>с</w:t>
            </w:r>
            <w:r>
              <w:t>портировки сточных вод, на единицу объема транспортируемых сточных вод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кВт.ч./куб.м.</w:t>
            </w:r>
          </w:p>
        </w:tc>
        <w:tc>
          <w:tcPr>
            <w:tcW w:w="1418" w:type="dxa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  <w:tc>
          <w:tcPr>
            <w:tcW w:w="848" w:type="dxa"/>
            <w:gridSpan w:val="2"/>
            <w:vAlign w:val="center"/>
          </w:tcPr>
          <w:p w:rsidR="00DA299F" w:rsidRPr="000F5599" w:rsidRDefault="00DA299F" w:rsidP="000F5599">
            <w:pPr>
              <w:pStyle w:val="ConsPlusNormal"/>
              <w:jc w:val="center"/>
            </w:pPr>
            <w:r w:rsidRPr="000F5599">
              <w:t>-</w:t>
            </w:r>
          </w:p>
        </w:tc>
      </w:tr>
    </w:tbl>
    <w:p w:rsidR="00DA299F" w:rsidRDefault="00DA299F" w:rsidP="0019782D">
      <w:pPr>
        <w:pStyle w:val="ConsPlusNormal"/>
        <w:ind w:firstLine="708"/>
        <w:jc w:val="both"/>
      </w:pPr>
    </w:p>
    <w:p w:rsidR="00DA299F" w:rsidRDefault="00DA299F" w:rsidP="0019782D">
      <w:pPr>
        <w:pStyle w:val="ConsPlusNormal"/>
        <w:ind w:firstLine="708"/>
        <w:jc w:val="both"/>
        <w:sectPr w:rsidR="00DA299F" w:rsidSect="00682157">
          <w:pgSz w:w="16838" w:h="11905" w:orient="landscape"/>
          <w:pgMar w:top="851" w:right="1134" w:bottom="1701" w:left="1134" w:header="0" w:footer="0" w:gutter="0"/>
          <w:cols w:space="720"/>
        </w:sectPr>
      </w:pPr>
      <w:r>
        <w:t xml:space="preserve">Отчетные значения по целевым индикаторам  (показателям) определяются в соответствии с </w:t>
      </w:r>
      <w:hyperlink r:id="rId12" w:history="1">
        <w:r>
          <w:t>м</w:t>
        </w:r>
        <w:r w:rsidRPr="001D0E53">
          <w:t>етодикой</w:t>
        </w:r>
      </w:hyperlink>
      <w:r>
        <w:t>расчета значений целевых п</w:t>
      </w:r>
      <w:r>
        <w:t>о</w:t>
      </w:r>
      <w:r>
        <w:t>казателей в области энергосбережения и повышения энергетической эффективности, в том числе в сопоставимых условиях, утвержденной приказом Министерства экономического развития Российской Федерации от 28.04.2021 г. № 231.</w:t>
      </w:r>
    </w:p>
    <w:p w:rsidR="00DA299F" w:rsidRDefault="00DA299F" w:rsidP="00DD6935">
      <w:pPr>
        <w:pStyle w:val="ConsPlusNormal"/>
        <w:jc w:val="both"/>
      </w:pPr>
    </w:p>
    <w:p w:rsidR="00DA299F" w:rsidRPr="009E7346" w:rsidRDefault="00DA299F" w:rsidP="00DD6935">
      <w:pPr>
        <w:pStyle w:val="ConsPlusNormal"/>
        <w:jc w:val="center"/>
        <w:rPr>
          <w:b/>
          <w:bCs/>
        </w:rPr>
      </w:pPr>
      <w:r w:rsidRPr="009E7346">
        <w:rPr>
          <w:b/>
          <w:bCs/>
        </w:rPr>
        <w:t>4. Ресурсное обеспечение мероприятий подпрограммы</w:t>
      </w:r>
    </w:p>
    <w:p w:rsidR="00DA299F" w:rsidRDefault="00DA299F" w:rsidP="00DD6935">
      <w:pPr>
        <w:pStyle w:val="ConsPlusNormal"/>
      </w:pPr>
    </w:p>
    <w:p w:rsidR="00DA299F" w:rsidRDefault="00DA299F" w:rsidP="00DD6935">
      <w:pPr>
        <w:pStyle w:val="ConsPlusNormal"/>
        <w:jc w:val="right"/>
      </w:pPr>
      <w:r>
        <w:t>(руб.)</w:t>
      </w:r>
    </w:p>
    <w:tbl>
      <w:tblPr>
        <w:tblW w:w="1494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058"/>
        <w:gridCol w:w="2694"/>
        <w:gridCol w:w="1134"/>
        <w:gridCol w:w="1134"/>
        <w:gridCol w:w="992"/>
        <w:gridCol w:w="1134"/>
        <w:gridCol w:w="1134"/>
        <w:gridCol w:w="1134"/>
        <w:gridCol w:w="992"/>
      </w:tblGrid>
      <w:tr w:rsidR="00DA299F">
        <w:tc>
          <w:tcPr>
            <w:tcW w:w="540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58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Наименование мероприятия/источник ресурсного обеспечения</w:t>
            </w:r>
          </w:p>
        </w:tc>
        <w:tc>
          <w:tcPr>
            <w:tcW w:w="2694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134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92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2020год</w:t>
            </w:r>
          </w:p>
        </w:tc>
        <w:tc>
          <w:tcPr>
            <w:tcW w:w="1134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92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2024год</w:t>
            </w:r>
          </w:p>
        </w:tc>
      </w:tr>
      <w:tr w:rsidR="00DA299F">
        <w:tc>
          <w:tcPr>
            <w:tcW w:w="540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</w:p>
        </w:tc>
        <w:tc>
          <w:tcPr>
            <w:tcW w:w="4058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Подпрограмма, всего:</w:t>
            </w:r>
          </w:p>
        </w:tc>
        <w:tc>
          <w:tcPr>
            <w:tcW w:w="2694" w:type="dxa"/>
            <w:vMerge w:val="restart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Органы местного сам</w:t>
            </w:r>
            <w:r>
              <w:t>о</w:t>
            </w:r>
            <w:r>
              <w:t>управления Старовичу</w:t>
            </w:r>
            <w:r>
              <w:t>г</w:t>
            </w:r>
            <w:r>
              <w:t xml:space="preserve">ского городского </w:t>
            </w:r>
            <w:r w:rsidRPr="00513143">
              <w:t>пос</w:t>
            </w:r>
            <w:r w:rsidRPr="00513143">
              <w:t>е</w:t>
            </w:r>
            <w:r w:rsidRPr="00513143">
              <w:t>ления</w:t>
            </w:r>
            <w:r>
              <w:t>, муниципальные учреждения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E85BE2">
            <w:pPr>
              <w:pStyle w:val="ConsPlusNormal"/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</w:tr>
      <w:tr w:rsidR="00DA299F">
        <w:tc>
          <w:tcPr>
            <w:tcW w:w="540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</w:p>
        </w:tc>
        <w:tc>
          <w:tcPr>
            <w:tcW w:w="4058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внебюджетное финансирование:</w:t>
            </w:r>
          </w:p>
        </w:tc>
        <w:tc>
          <w:tcPr>
            <w:tcW w:w="2694" w:type="dxa"/>
            <w:vMerge/>
            <w:vAlign w:val="center"/>
          </w:tcPr>
          <w:p w:rsidR="00DA299F" w:rsidRDefault="00DA299F" w:rsidP="008F692F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DA299F" w:rsidRPr="00B41964" w:rsidRDefault="00DA299F" w:rsidP="00E85BE2">
            <w:pPr>
              <w:pStyle w:val="ConsPlusNormal"/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</w:tr>
      <w:tr w:rsidR="00DA299F">
        <w:tc>
          <w:tcPr>
            <w:tcW w:w="540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58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Основное мероприятие «Энергосб</w:t>
            </w:r>
            <w:r>
              <w:t>е</w:t>
            </w:r>
            <w:r>
              <w:t>режение и повышение энергетич</w:t>
            </w:r>
            <w:r>
              <w:t>е</w:t>
            </w:r>
            <w:r>
              <w:t>ской эффективности в муниципал</w:t>
            </w:r>
            <w:r>
              <w:t>ь</w:t>
            </w:r>
            <w:r>
              <w:t>ных учреждениях»</w:t>
            </w:r>
          </w:p>
        </w:tc>
        <w:tc>
          <w:tcPr>
            <w:tcW w:w="2694" w:type="dxa"/>
            <w:vMerge w:val="restart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Органы местного сам</w:t>
            </w:r>
            <w:r>
              <w:t>о</w:t>
            </w:r>
            <w:r>
              <w:t>управления Старовичу</w:t>
            </w:r>
            <w:r>
              <w:t>г</w:t>
            </w:r>
            <w:r>
              <w:t xml:space="preserve">ского городского </w:t>
            </w:r>
            <w:r w:rsidRPr="00513143">
              <w:t>пос</w:t>
            </w:r>
            <w:r w:rsidRPr="00513143">
              <w:t>е</w:t>
            </w:r>
            <w:r w:rsidRPr="00513143">
              <w:t>ления</w:t>
            </w:r>
            <w:r>
              <w:t>, муниципальные учреждения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E85BE2">
            <w:pPr>
              <w:pStyle w:val="ConsPlusNormal"/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</w:tr>
      <w:tr w:rsidR="00DA299F">
        <w:tc>
          <w:tcPr>
            <w:tcW w:w="540" w:type="dxa"/>
            <w:vAlign w:val="center"/>
          </w:tcPr>
          <w:p w:rsidR="00DA299F" w:rsidRDefault="00DA299F" w:rsidP="008F692F">
            <w:pPr>
              <w:jc w:val="center"/>
            </w:pPr>
          </w:p>
        </w:tc>
        <w:tc>
          <w:tcPr>
            <w:tcW w:w="4058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внебюджетное финансирование</w:t>
            </w:r>
          </w:p>
        </w:tc>
        <w:tc>
          <w:tcPr>
            <w:tcW w:w="2694" w:type="dxa"/>
            <w:vMerge/>
            <w:vAlign w:val="center"/>
          </w:tcPr>
          <w:p w:rsidR="00DA299F" w:rsidRDefault="00DA299F" w:rsidP="008F692F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pStyle w:val="ConsPlusNormal"/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</w:tr>
      <w:tr w:rsidR="00DA299F">
        <w:tc>
          <w:tcPr>
            <w:tcW w:w="540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58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Мероприятие «Обеспечение провед</w:t>
            </w:r>
            <w:r>
              <w:t>е</w:t>
            </w:r>
            <w:r>
              <w:t>ния мероприятий по энергосбереж</w:t>
            </w:r>
            <w:r>
              <w:t>е</w:t>
            </w:r>
            <w:r>
              <w:t>нию и повышению энергетической эффективности в муниципальных у</w:t>
            </w:r>
            <w:r>
              <w:t>ч</w:t>
            </w:r>
            <w:r>
              <w:t>реждения  Старовичугского горо</w:t>
            </w:r>
            <w:r>
              <w:t>д</w:t>
            </w:r>
            <w:r>
              <w:t xml:space="preserve">ского </w:t>
            </w:r>
            <w:r w:rsidRPr="00513143">
              <w:t>поселения</w:t>
            </w:r>
          </w:p>
        </w:tc>
        <w:tc>
          <w:tcPr>
            <w:tcW w:w="2694" w:type="dxa"/>
            <w:vMerge w:val="restart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Органы местного сам</w:t>
            </w:r>
            <w:r>
              <w:t>о</w:t>
            </w:r>
            <w:r>
              <w:t>управления Старовичу</w:t>
            </w:r>
            <w:r>
              <w:t>г</w:t>
            </w:r>
            <w:r>
              <w:t xml:space="preserve">ского городского </w:t>
            </w:r>
            <w:r w:rsidRPr="00513143">
              <w:t>пос</w:t>
            </w:r>
            <w:r w:rsidRPr="00513143">
              <w:t>е</w:t>
            </w:r>
            <w:r w:rsidRPr="00513143">
              <w:t>ления</w:t>
            </w:r>
            <w:r>
              <w:t>, муниципальные учреждения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E85BE2">
            <w:pPr>
              <w:pStyle w:val="ConsPlusNormal"/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</w:tr>
      <w:tr w:rsidR="00DA299F">
        <w:tc>
          <w:tcPr>
            <w:tcW w:w="540" w:type="dxa"/>
            <w:vAlign w:val="center"/>
          </w:tcPr>
          <w:p w:rsidR="00DA299F" w:rsidRDefault="00DA299F" w:rsidP="008F692F">
            <w:pPr>
              <w:jc w:val="center"/>
            </w:pPr>
          </w:p>
        </w:tc>
        <w:tc>
          <w:tcPr>
            <w:tcW w:w="4058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внебюджетное финансирование</w:t>
            </w:r>
          </w:p>
        </w:tc>
        <w:tc>
          <w:tcPr>
            <w:tcW w:w="2694" w:type="dxa"/>
            <w:vMerge/>
            <w:vAlign w:val="center"/>
          </w:tcPr>
          <w:p w:rsidR="00DA299F" w:rsidRDefault="00DA299F" w:rsidP="008F692F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DA299F" w:rsidRPr="00B41964" w:rsidRDefault="00DA299F" w:rsidP="00E85BE2">
            <w:pPr>
              <w:pStyle w:val="ConsPlusNormal"/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</w:tr>
      <w:tr w:rsidR="00DA299F">
        <w:tc>
          <w:tcPr>
            <w:tcW w:w="540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058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Мероприятие «Осуществление ко</w:t>
            </w:r>
            <w:r>
              <w:t>м</w:t>
            </w:r>
            <w:r>
              <w:t>плекса мер по внедрению энергосб</w:t>
            </w:r>
            <w:r>
              <w:t>е</w:t>
            </w:r>
            <w:r>
              <w:t>регающих технологий в муниципал</w:t>
            </w:r>
            <w:r>
              <w:t>ь</w:t>
            </w:r>
            <w:r>
              <w:t>ных учреждениях (в том числе по р</w:t>
            </w:r>
            <w:r>
              <w:t>е</w:t>
            </w:r>
            <w:r>
              <w:t>зультатам энергетических обследов</w:t>
            </w:r>
            <w:r>
              <w:t>а</w:t>
            </w:r>
            <w:r>
              <w:t>ний)»</w:t>
            </w:r>
          </w:p>
        </w:tc>
        <w:tc>
          <w:tcPr>
            <w:tcW w:w="2694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Органы местного сам</w:t>
            </w:r>
            <w:r>
              <w:t>о</w:t>
            </w:r>
            <w:r>
              <w:t>управления Старовичу</w:t>
            </w:r>
            <w:r>
              <w:t>г</w:t>
            </w:r>
            <w:r>
              <w:t xml:space="preserve">ского городского </w:t>
            </w:r>
            <w:r w:rsidRPr="00513143">
              <w:t>пос</w:t>
            </w:r>
            <w:r w:rsidRPr="00513143">
              <w:t>е</w:t>
            </w:r>
            <w:r w:rsidRPr="00513143">
              <w:t>ления</w:t>
            </w:r>
            <w:r>
              <w:t>, муниципальные учреждения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E85BE2">
            <w:pPr>
              <w:pStyle w:val="ConsPlusNormal"/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</w:tr>
      <w:tr w:rsidR="00DA299F">
        <w:tc>
          <w:tcPr>
            <w:tcW w:w="540" w:type="dxa"/>
            <w:vAlign w:val="center"/>
          </w:tcPr>
          <w:p w:rsidR="00DA299F" w:rsidRDefault="00DA299F" w:rsidP="008F692F">
            <w:pPr>
              <w:jc w:val="center"/>
            </w:pPr>
          </w:p>
        </w:tc>
        <w:tc>
          <w:tcPr>
            <w:tcW w:w="4058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внебюджетное финансирование</w:t>
            </w:r>
          </w:p>
        </w:tc>
        <w:tc>
          <w:tcPr>
            <w:tcW w:w="2694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DA299F" w:rsidRPr="00B41964" w:rsidRDefault="00DA299F" w:rsidP="00E85BE2">
            <w:pPr>
              <w:pStyle w:val="ConsPlusNormal"/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</w:tr>
      <w:tr w:rsidR="00DA299F">
        <w:tc>
          <w:tcPr>
            <w:tcW w:w="540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58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Основное мероприятие «Энергосб</w:t>
            </w:r>
            <w:r>
              <w:t>е</w:t>
            </w:r>
            <w:r>
              <w:t>режение и повышение энергетич</w:t>
            </w:r>
            <w:r>
              <w:t>е</w:t>
            </w:r>
            <w:r>
              <w:t>ской эффективности в жилищном фонде, энергетике и системах комм</w:t>
            </w:r>
            <w:r>
              <w:t>у</w:t>
            </w:r>
            <w:r>
              <w:t>нальной инфраструктуры»</w:t>
            </w:r>
          </w:p>
        </w:tc>
        <w:tc>
          <w:tcPr>
            <w:tcW w:w="2694" w:type="dxa"/>
            <w:vMerge w:val="restart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Органы местного сам</w:t>
            </w:r>
            <w:r>
              <w:t>о</w:t>
            </w:r>
            <w:r>
              <w:t>управления Старовичу</w:t>
            </w:r>
            <w:r>
              <w:t>г</w:t>
            </w:r>
            <w:r>
              <w:t xml:space="preserve">ского городского </w:t>
            </w:r>
            <w:r w:rsidRPr="00513143">
              <w:t>пос</w:t>
            </w:r>
            <w:r w:rsidRPr="00513143">
              <w:t>е</w:t>
            </w:r>
            <w:r w:rsidRPr="00513143">
              <w:t>ления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E85BE2">
            <w:pPr>
              <w:pStyle w:val="ConsPlusNormal"/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</w:tr>
      <w:tr w:rsidR="00DA299F">
        <w:tc>
          <w:tcPr>
            <w:tcW w:w="540" w:type="dxa"/>
            <w:vAlign w:val="center"/>
          </w:tcPr>
          <w:p w:rsidR="00DA299F" w:rsidRDefault="00DA299F" w:rsidP="008F692F">
            <w:pPr>
              <w:jc w:val="center"/>
            </w:pPr>
          </w:p>
        </w:tc>
        <w:tc>
          <w:tcPr>
            <w:tcW w:w="4058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внебюджетное финансирование</w:t>
            </w:r>
          </w:p>
        </w:tc>
        <w:tc>
          <w:tcPr>
            <w:tcW w:w="2694" w:type="dxa"/>
            <w:vMerge/>
            <w:vAlign w:val="center"/>
          </w:tcPr>
          <w:p w:rsidR="00DA299F" w:rsidRDefault="00DA299F" w:rsidP="008F692F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DA299F" w:rsidRPr="00B41964" w:rsidRDefault="00DA299F" w:rsidP="00E85BE2">
            <w:pPr>
              <w:pStyle w:val="ConsPlusNormal"/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</w:tr>
      <w:tr w:rsidR="00DA299F">
        <w:tc>
          <w:tcPr>
            <w:tcW w:w="540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058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Мероприятие «Обеспечение провед</w:t>
            </w:r>
            <w:r>
              <w:t>е</w:t>
            </w:r>
            <w:r>
              <w:t>ния мероприятий по энергосбереж</w:t>
            </w:r>
            <w:r>
              <w:t>е</w:t>
            </w:r>
            <w:r>
              <w:t>нию и повышению энергетической эффективности в жилом фонде, эне</w:t>
            </w:r>
            <w:r>
              <w:t>р</w:t>
            </w:r>
            <w:r>
              <w:t>гетике и системах коммунальной и</w:t>
            </w:r>
            <w:r>
              <w:t>н</w:t>
            </w:r>
            <w:r>
              <w:t>фраструктуры»</w:t>
            </w:r>
          </w:p>
        </w:tc>
        <w:tc>
          <w:tcPr>
            <w:tcW w:w="2694" w:type="dxa"/>
            <w:vMerge w:val="restart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Органы местного сам</w:t>
            </w:r>
            <w:r>
              <w:t>о</w:t>
            </w:r>
            <w:r>
              <w:t>управления Старовичу</w:t>
            </w:r>
            <w:r>
              <w:t>г</w:t>
            </w:r>
            <w:r>
              <w:t xml:space="preserve">ского городского </w:t>
            </w:r>
            <w:r w:rsidRPr="00513143">
              <w:t>пос</w:t>
            </w:r>
            <w:r w:rsidRPr="00513143">
              <w:t>е</w:t>
            </w:r>
            <w:r w:rsidRPr="00513143">
              <w:t>ления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E85BE2">
            <w:pPr>
              <w:pStyle w:val="ConsPlusNormal"/>
              <w:jc w:val="center"/>
            </w:pPr>
            <w:r w:rsidRPr="00B41964">
              <w:t>0</w:t>
            </w:r>
            <w:bookmarkStart w:id="3" w:name="_GoBack"/>
            <w:bookmarkEnd w:id="3"/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</w:tr>
      <w:tr w:rsidR="00DA299F">
        <w:tc>
          <w:tcPr>
            <w:tcW w:w="540" w:type="dxa"/>
            <w:vAlign w:val="center"/>
          </w:tcPr>
          <w:p w:rsidR="00DA299F" w:rsidRDefault="00DA299F" w:rsidP="008F692F">
            <w:pPr>
              <w:jc w:val="center"/>
            </w:pPr>
          </w:p>
        </w:tc>
        <w:tc>
          <w:tcPr>
            <w:tcW w:w="4058" w:type="dxa"/>
            <w:vAlign w:val="center"/>
          </w:tcPr>
          <w:p w:rsidR="00DA299F" w:rsidRDefault="00DA299F" w:rsidP="008F692F">
            <w:pPr>
              <w:pStyle w:val="ConsPlusNormal"/>
              <w:jc w:val="center"/>
            </w:pPr>
            <w:r>
              <w:t>внебюджетное финансирование</w:t>
            </w:r>
          </w:p>
        </w:tc>
        <w:tc>
          <w:tcPr>
            <w:tcW w:w="2694" w:type="dxa"/>
            <w:vMerge/>
            <w:vAlign w:val="center"/>
          </w:tcPr>
          <w:p w:rsidR="00DA299F" w:rsidRDefault="00DA299F" w:rsidP="008F692F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DA299F" w:rsidRPr="00B41964" w:rsidRDefault="00DA299F" w:rsidP="00E85BE2">
            <w:pPr>
              <w:pStyle w:val="ConsPlusNormal"/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1134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  <w:tc>
          <w:tcPr>
            <w:tcW w:w="992" w:type="dxa"/>
            <w:vAlign w:val="center"/>
          </w:tcPr>
          <w:p w:rsidR="00DA299F" w:rsidRPr="00B41964" w:rsidRDefault="00DA299F" w:rsidP="008F692F">
            <w:pPr>
              <w:jc w:val="center"/>
            </w:pPr>
            <w:r w:rsidRPr="00B41964">
              <w:t>0</w:t>
            </w:r>
          </w:p>
        </w:tc>
      </w:tr>
    </w:tbl>
    <w:p w:rsidR="00DA299F" w:rsidRDefault="00DA299F" w:rsidP="00DD6935">
      <w:pPr>
        <w:pStyle w:val="ConsPlusNormal"/>
        <w:ind w:firstLine="540"/>
        <w:jc w:val="both"/>
      </w:pPr>
    </w:p>
    <w:p w:rsidR="00DA299F" w:rsidRDefault="00DA299F" w:rsidP="00DD6935">
      <w:pPr>
        <w:pStyle w:val="ConsPlusNormal"/>
        <w:ind w:firstLine="540"/>
        <w:jc w:val="both"/>
      </w:pPr>
      <w:r>
        <w:t>Примечание.</w:t>
      </w:r>
    </w:p>
    <w:p w:rsidR="00DA299F" w:rsidRDefault="00DA299F" w:rsidP="00DD6935">
      <w:pPr>
        <w:pStyle w:val="ConsPlusNormal"/>
        <w:ind w:firstLine="540"/>
        <w:jc w:val="both"/>
      </w:pPr>
      <w:r>
        <w:t>Информация по объемам внебюджетного финансирования носит прогнозный характер.</w:t>
      </w:r>
    </w:p>
    <w:p w:rsidR="00DA299F" w:rsidRDefault="00DA299F" w:rsidP="00DD6935">
      <w:pPr>
        <w:pStyle w:val="ConsPlusNormal"/>
      </w:pPr>
    </w:p>
    <w:p w:rsidR="00DA299F" w:rsidRDefault="00DA299F" w:rsidP="00DD6935">
      <w:pPr>
        <w:pStyle w:val="ConsPlusNormal"/>
      </w:pPr>
    </w:p>
    <w:p w:rsidR="00DA299F" w:rsidRDefault="00DA299F" w:rsidP="00DD6935">
      <w:pPr>
        <w:pStyle w:val="ConsPlusNormal"/>
        <w:sectPr w:rsidR="00DA299F" w:rsidSect="00682157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DA299F" w:rsidRDefault="00DA299F" w:rsidP="00DD6935">
      <w:pPr>
        <w:pStyle w:val="ConsPlusNormal"/>
      </w:pPr>
    </w:p>
    <w:p w:rsidR="00DA299F" w:rsidRDefault="00DA299F" w:rsidP="00DD6935">
      <w:pPr>
        <w:pStyle w:val="ConsPlusNormal"/>
        <w:jc w:val="right"/>
      </w:pPr>
      <w:r>
        <w:t>Приложение 2</w:t>
      </w:r>
    </w:p>
    <w:p w:rsidR="00DA299F" w:rsidRDefault="00DA299F" w:rsidP="00513143">
      <w:pPr>
        <w:pStyle w:val="ConsPlusNormal"/>
        <w:jc w:val="right"/>
      </w:pPr>
      <w:r>
        <w:t>к муниципальной программе</w:t>
      </w:r>
    </w:p>
    <w:p w:rsidR="00DA299F" w:rsidRDefault="00DA299F" w:rsidP="00513143">
      <w:pPr>
        <w:pStyle w:val="ConsPlusNormal"/>
        <w:jc w:val="right"/>
      </w:pPr>
      <w:r>
        <w:t>Старовичугского городского поселения</w:t>
      </w:r>
    </w:p>
    <w:p w:rsidR="00DA299F" w:rsidRDefault="00DA299F" w:rsidP="00513143">
      <w:pPr>
        <w:pStyle w:val="ConsPlusNormal"/>
        <w:jc w:val="right"/>
      </w:pPr>
      <w:r>
        <w:t xml:space="preserve">Вичугского муниципального района </w:t>
      </w:r>
    </w:p>
    <w:p w:rsidR="00DA299F" w:rsidRDefault="00DA299F" w:rsidP="00513143">
      <w:pPr>
        <w:pStyle w:val="ConsPlusNormal"/>
        <w:jc w:val="right"/>
      </w:pPr>
      <w:r>
        <w:t xml:space="preserve">Ивановской области в области энергосбережения </w:t>
      </w:r>
    </w:p>
    <w:p w:rsidR="00DA299F" w:rsidRDefault="00DA299F" w:rsidP="00513143">
      <w:pPr>
        <w:pStyle w:val="ConsPlusNormal"/>
        <w:jc w:val="right"/>
      </w:pPr>
      <w:r>
        <w:t xml:space="preserve">и повышения энергетической эффективности </w:t>
      </w:r>
    </w:p>
    <w:p w:rsidR="00DA299F" w:rsidRDefault="00DA299F" w:rsidP="00513143">
      <w:pPr>
        <w:pStyle w:val="ConsPlusNormal"/>
        <w:jc w:val="right"/>
      </w:pPr>
      <w:r>
        <w:t>на 2022 – 2024 годы</w:t>
      </w:r>
    </w:p>
    <w:p w:rsidR="00DA299F" w:rsidRDefault="00DA299F" w:rsidP="00DD6935">
      <w:pPr>
        <w:pStyle w:val="ConsPlusNormal"/>
        <w:jc w:val="center"/>
      </w:pPr>
    </w:p>
    <w:p w:rsidR="00DA299F" w:rsidRDefault="00DA299F" w:rsidP="00DD6935">
      <w:pPr>
        <w:pStyle w:val="ConsPlusNormal"/>
        <w:jc w:val="center"/>
      </w:pPr>
    </w:p>
    <w:p w:rsidR="00DA299F" w:rsidRPr="009E7346" w:rsidRDefault="00DA299F" w:rsidP="00DD6935">
      <w:pPr>
        <w:pStyle w:val="ConsPlusNormal"/>
        <w:jc w:val="center"/>
        <w:rPr>
          <w:b/>
          <w:bCs/>
        </w:rPr>
      </w:pPr>
      <w:r w:rsidRPr="009E7346">
        <w:rPr>
          <w:b/>
          <w:bCs/>
        </w:rPr>
        <w:t xml:space="preserve">Подпрограмма </w:t>
      </w:r>
    </w:p>
    <w:p w:rsidR="00DA299F" w:rsidRPr="009E7346" w:rsidRDefault="00DA299F" w:rsidP="00DD6935">
      <w:pPr>
        <w:pStyle w:val="ConsPlusNormal"/>
        <w:jc w:val="center"/>
        <w:rPr>
          <w:b/>
          <w:bCs/>
        </w:rPr>
      </w:pPr>
      <w:r w:rsidRPr="009E7346">
        <w:rPr>
          <w:b/>
          <w:bCs/>
        </w:rPr>
        <w:t>"Информационно-методическое сопровождение</w:t>
      </w:r>
    </w:p>
    <w:p w:rsidR="00DA299F" w:rsidRPr="009E7346" w:rsidRDefault="00DA299F" w:rsidP="00DD6935">
      <w:pPr>
        <w:pStyle w:val="ConsPlusNormal"/>
        <w:jc w:val="center"/>
        <w:rPr>
          <w:b/>
          <w:bCs/>
        </w:rPr>
      </w:pPr>
      <w:r w:rsidRPr="009E7346">
        <w:rPr>
          <w:b/>
          <w:bCs/>
        </w:rPr>
        <w:t>реализации муниципальной программы"</w:t>
      </w:r>
    </w:p>
    <w:p w:rsidR="00DA299F" w:rsidRPr="009E7346" w:rsidRDefault="00DA299F" w:rsidP="00DD6935">
      <w:pPr>
        <w:pStyle w:val="ConsPlusNormal"/>
        <w:jc w:val="center"/>
        <w:rPr>
          <w:b/>
          <w:bCs/>
        </w:rPr>
      </w:pPr>
    </w:p>
    <w:p w:rsidR="00DA299F" w:rsidRPr="009E7346" w:rsidRDefault="00DA299F" w:rsidP="00DD6935">
      <w:pPr>
        <w:pStyle w:val="ConsPlusNormal"/>
        <w:jc w:val="center"/>
        <w:rPr>
          <w:b/>
          <w:bCs/>
        </w:rPr>
      </w:pPr>
    </w:p>
    <w:p w:rsidR="00DA299F" w:rsidRPr="009E7346" w:rsidRDefault="00DA299F" w:rsidP="00DD6935">
      <w:pPr>
        <w:pStyle w:val="ConsPlusNormal"/>
        <w:jc w:val="center"/>
        <w:rPr>
          <w:b/>
          <w:bCs/>
        </w:rPr>
      </w:pPr>
      <w:r w:rsidRPr="009E7346">
        <w:rPr>
          <w:b/>
          <w:bCs/>
        </w:rPr>
        <w:t>1. Паспорт подпрограммы</w:t>
      </w:r>
    </w:p>
    <w:p w:rsidR="00DA299F" w:rsidRDefault="00DA299F" w:rsidP="00DD6935">
      <w:pPr>
        <w:pStyle w:val="ConsPlusNormal"/>
        <w:ind w:firstLine="540"/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33"/>
        <w:gridCol w:w="6942"/>
      </w:tblGrid>
      <w:tr w:rsidR="00DA299F"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Наименование подпр</w:t>
            </w:r>
            <w:r>
              <w:t>о</w:t>
            </w:r>
            <w:r>
              <w:t>граммы</w:t>
            </w:r>
          </w:p>
        </w:tc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Информационно-методическое сопровождение реализации м</w:t>
            </w:r>
            <w:r>
              <w:t>у</w:t>
            </w:r>
            <w:r>
              <w:t>ниципальной программы.</w:t>
            </w:r>
          </w:p>
        </w:tc>
      </w:tr>
      <w:tr w:rsidR="00DA299F"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Срок реализации</w:t>
            </w:r>
          </w:p>
        </w:tc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2022-2024 годы.</w:t>
            </w:r>
          </w:p>
        </w:tc>
      </w:tr>
      <w:tr w:rsidR="00DA299F"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Ответственный испо</w:t>
            </w:r>
            <w:r>
              <w:t>л</w:t>
            </w:r>
            <w:r>
              <w:t>нитель</w:t>
            </w:r>
          </w:p>
        </w:tc>
        <w:tc>
          <w:tcPr>
            <w:tcW w:w="0" w:type="auto"/>
          </w:tcPr>
          <w:p w:rsidR="00DA299F" w:rsidRDefault="00DA299F" w:rsidP="006956AD">
            <w:pPr>
              <w:pStyle w:val="ConsPlusNormal"/>
            </w:pPr>
            <w:r>
              <w:t>Отдел имущества и муниципального хозяйства  администрации Старовичугского городского пос</w:t>
            </w:r>
            <w:r>
              <w:t>е</w:t>
            </w:r>
            <w:r>
              <w:t>ления</w:t>
            </w:r>
          </w:p>
        </w:tc>
      </w:tr>
      <w:tr w:rsidR="00DA299F"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Исполнители основных мероприятий (мер</w:t>
            </w:r>
            <w:r>
              <w:t>о</w:t>
            </w:r>
            <w:r>
              <w:t>приятий) подпрогра</w:t>
            </w:r>
            <w:r>
              <w:t>м</w:t>
            </w:r>
            <w:r>
              <w:t>мы</w:t>
            </w:r>
          </w:p>
        </w:tc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Муниципальные бюджетные учреждения Старовичугского г</w:t>
            </w:r>
            <w:r>
              <w:t>о</w:t>
            </w:r>
            <w:r>
              <w:t xml:space="preserve">родского </w:t>
            </w:r>
            <w:r w:rsidRPr="00513143">
              <w:t>поселения</w:t>
            </w:r>
            <w:r>
              <w:t>, финансируемые из бюджета.</w:t>
            </w:r>
          </w:p>
        </w:tc>
      </w:tr>
      <w:tr w:rsidR="00DA299F"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Обеспечение организационной, информационной и методич</w:t>
            </w:r>
            <w:r>
              <w:t>е</w:t>
            </w:r>
            <w:r>
              <w:t>ской поддержки реализации мероприятий по энергосбережению и повышению энергетической эффективности в Старовичугском городском поселении.</w:t>
            </w:r>
          </w:p>
        </w:tc>
      </w:tr>
      <w:tr w:rsidR="00DA299F"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Объемы ресурсного обеспечения подпр</w:t>
            </w:r>
            <w:r>
              <w:t>о</w:t>
            </w:r>
            <w:r>
              <w:t>граммы</w:t>
            </w:r>
          </w:p>
        </w:tc>
        <w:tc>
          <w:tcPr>
            <w:tcW w:w="0" w:type="auto"/>
          </w:tcPr>
          <w:p w:rsidR="00DA299F" w:rsidRDefault="00DA299F" w:rsidP="006E0BE8">
            <w:pPr>
              <w:pStyle w:val="ConsPlusNormal"/>
            </w:pPr>
            <w:r>
              <w:t>Внебюджетное финансирование:</w:t>
            </w:r>
          </w:p>
          <w:p w:rsidR="00DA299F" w:rsidRDefault="00DA299F" w:rsidP="00E6012E">
            <w:pPr>
              <w:pStyle w:val="ConsPlusNormal"/>
              <w:jc w:val="both"/>
            </w:pPr>
            <w:r>
              <w:t>2022 год- 0,00 руб.;</w:t>
            </w:r>
          </w:p>
          <w:p w:rsidR="00DA299F" w:rsidRDefault="00DA299F" w:rsidP="00E6012E">
            <w:pPr>
              <w:pStyle w:val="ConsPlusNormal"/>
              <w:jc w:val="both"/>
            </w:pPr>
            <w:r>
              <w:t>2023 год -0,00 руб.;</w:t>
            </w:r>
          </w:p>
          <w:p w:rsidR="00DA299F" w:rsidRDefault="00DA299F" w:rsidP="00E6012E">
            <w:pPr>
              <w:pStyle w:val="ConsPlusNormal"/>
              <w:jc w:val="both"/>
            </w:pPr>
            <w:r>
              <w:t>2024 год -0,00 руб.</w:t>
            </w:r>
          </w:p>
        </w:tc>
      </w:tr>
      <w:tr w:rsidR="00DA299F">
        <w:tc>
          <w:tcPr>
            <w:tcW w:w="0" w:type="auto"/>
          </w:tcPr>
          <w:p w:rsidR="00DA299F" w:rsidRDefault="00DA299F" w:rsidP="00E6012E">
            <w:pPr>
              <w:pStyle w:val="ConsPlusNormal"/>
              <w:jc w:val="both"/>
            </w:pPr>
            <w:r>
              <w:t>Ожидаемые результаты реализации подпр</w:t>
            </w:r>
            <w:r>
              <w:t>о</w:t>
            </w:r>
            <w:r>
              <w:t>граммы</w:t>
            </w:r>
          </w:p>
        </w:tc>
        <w:tc>
          <w:tcPr>
            <w:tcW w:w="0" w:type="auto"/>
          </w:tcPr>
          <w:p w:rsidR="00DA299F" w:rsidRDefault="00DA299F" w:rsidP="006E0BE8">
            <w:pPr>
              <w:pStyle w:val="ConsPlusNormal"/>
            </w:pPr>
            <w:r>
              <w:t>Подпрограмма направлена на обеспечение эффективной реал</w:t>
            </w:r>
            <w:r>
              <w:t>и</w:t>
            </w:r>
            <w:r>
              <w:t>зации мероприятий всей муниципальной программы, в связи с чем её выполнение не имеет выраженных показателей конечных результатов.</w:t>
            </w:r>
          </w:p>
          <w:p w:rsidR="00DA299F" w:rsidRDefault="00DA299F" w:rsidP="006E0BE8">
            <w:pPr>
              <w:pStyle w:val="ConsPlusNormal"/>
            </w:pPr>
            <w:r>
              <w:t>Реализация подпрограммы позволит обеспечить:</w:t>
            </w:r>
          </w:p>
          <w:p w:rsidR="00DA299F" w:rsidRPr="00E6012E" w:rsidRDefault="00DA299F" w:rsidP="00E6012E">
            <w:pPr>
              <w:autoSpaceDE w:val="0"/>
              <w:autoSpaceDN w:val="0"/>
              <w:adjustRightInd w:val="0"/>
              <w:jc w:val="both"/>
            </w:pPr>
            <w:r>
              <w:t>информационную поддержку в области энергосбережения и п</w:t>
            </w:r>
            <w:r>
              <w:t>о</w:t>
            </w:r>
            <w:r>
              <w:t xml:space="preserve">вышения энергетической эффективности на официальном сайте </w:t>
            </w:r>
            <w:r w:rsidRPr="00E6012E">
              <w:t>органов местного самоуправления Старовичугского городского поселения</w:t>
            </w:r>
            <w:r>
              <w:t xml:space="preserve"> </w:t>
            </w:r>
            <w:r w:rsidRPr="00E6012E">
              <w:t xml:space="preserve">в </w:t>
            </w:r>
            <w:r w:rsidRPr="00EE2ED7">
              <w:t>информационно-телекоммуникационной</w:t>
            </w:r>
            <w:r w:rsidRPr="00E6012E">
              <w:t xml:space="preserve"> сети «И</w:t>
            </w:r>
            <w:r w:rsidRPr="00E6012E">
              <w:t>н</w:t>
            </w:r>
            <w:r w:rsidRPr="00E6012E">
              <w:t>тернет»;</w:t>
            </w:r>
          </w:p>
          <w:p w:rsidR="00DA299F" w:rsidRPr="00E6012E" w:rsidRDefault="00DA299F" w:rsidP="00E6012E">
            <w:pPr>
              <w:autoSpaceDE w:val="0"/>
              <w:autoSpaceDN w:val="0"/>
              <w:adjustRightInd w:val="0"/>
              <w:jc w:val="both"/>
            </w:pPr>
            <w:r w:rsidRPr="00E6012E">
              <w:t>обучение представителей органов местного самоуправления Старовичугского городского поселения, муниципальных учре</w:t>
            </w:r>
            <w:r w:rsidRPr="00E6012E">
              <w:t>ж</w:t>
            </w:r>
            <w:r w:rsidRPr="00E6012E">
              <w:t>дений по программам в сфере энергосбережения и повышения энергетической эффективности.</w:t>
            </w:r>
          </w:p>
        </w:tc>
      </w:tr>
    </w:tbl>
    <w:p w:rsidR="00DA299F" w:rsidRDefault="00DA299F" w:rsidP="00DD6935">
      <w:pPr>
        <w:pStyle w:val="ConsPlusNormal"/>
        <w:jc w:val="center"/>
        <w:rPr>
          <w:b/>
          <w:bCs/>
        </w:rPr>
      </w:pPr>
      <w:r>
        <w:rPr>
          <w:b/>
          <w:bCs/>
        </w:rPr>
        <w:br w:type="page"/>
      </w:r>
    </w:p>
    <w:p w:rsidR="00DA299F" w:rsidRPr="009E7346" w:rsidRDefault="00DA299F" w:rsidP="00DD6935">
      <w:pPr>
        <w:pStyle w:val="ConsPlusNormal"/>
        <w:jc w:val="center"/>
        <w:rPr>
          <w:b/>
          <w:bCs/>
        </w:rPr>
      </w:pPr>
      <w:r w:rsidRPr="009E7346">
        <w:rPr>
          <w:b/>
          <w:bCs/>
        </w:rPr>
        <w:t>2. Характеристика мероприятий подпрограммы</w:t>
      </w:r>
    </w:p>
    <w:p w:rsidR="00DA299F" w:rsidRDefault="00DA299F" w:rsidP="00DD6935">
      <w:pPr>
        <w:pStyle w:val="ConsPlusNormal"/>
        <w:jc w:val="center"/>
      </w:pPr>
    </w:p>
    <w:p w:rsidR="00DA299F" w:rsidRDefault="00DA299F" w:rsidP="00DD6935">
      <w:pPr>
        <w:pStyle w:val="ConsPlusNormal"/>
        <w:ind w:firstLine="540"/>
        <w:jc w:val="both"/>
      </w:pPr>
      <w:r>
        <w:t>Реализация подпрограммы предполагает выполнение следующих мероприятий:</w:t>
      </w:r>
    </w:p>
    <w:p w:rsidR="00DA299F" w:rsidRDefault="00DA299F" w:rsidP="00DD6935">
      <w:pPr>
        <w:pStyle w:val="ConsPlusNormal"/>
        <w:ind w:firstLine="540"/>
        <w:jc w:val="both"/>
      </w:pPr>
      <w:r>
        <w:t>1.Основное мероприятие «Методическое, информационное и кадровое обеспечение мероприятий по энергосбережению и повышению энергетической эффективности» пре</w:t>
      </w:r>
      <w:r>
        <w:t>д</w:t>
      </w:r>
      <w:r>
        <w:t>полагает выполнение следующих мероприятий:</w:t>
      </w:r>
    </w:p>
    <w:p w:rsidR="00DA299F" w:rsidRDefault="00DA299F" w:rsidP="00DD6935">
      <w:pPr>
        <w:pStyle w:val="ConsPlusNormal"/>
        <w:ind w:firstLine="540"/>
        <w:jc w:val="both"/>
      </w:pPr>
      <w:r>
        <w:t>1.1. Мероприятие «Обучение муниципальных служащих Старовичугского городск</w:t>
      </w:r>
      <w:r>
        <w:t>о</w:t>
      </w:r>
      <w:r>
        <w:t>го поселения и работников муниципальных учреждений Старовичугского городского п</w:t>
      </w:r>
      <w:r>
        <w:t>о</w:t>
      </w:r>
      <w:r>
        <w:t>селенияпо вопросам энергосбережения и эффективности использования энергетических ресурсов.</w:t>
      </w:r>
    </w:p>
    <w:p w:rsidR="00DA299F" w:rsidRDefault="00DA299F" w:rsidP="00DD6935">
      <w:pPr>
        <w:pStyle w:val="ConsPlusNormal"/>
        <w:ind w:firstLine="540"/>
        <w:jc w:val="both"/>
      </w:pPr>
      <w:r>
        <w:t>Мероприятие нацелено на:</w:t>
      </w:r>
    </w:p>
    <w:p w:rsidR="00DA299F" w:rsidRDefault="00DA299F" w:rsidP="00DD6935">
      <w:pPr>
        <w:pStyle w:val="ConsPlusNormal"/>
        <w:ind w:firstLine="540"/>
        <w:jc w:val="both"/>
      </w:pPr>
      <w:r>
        <w:t>а) повышение качества мониторинга реализации настоящей муниципальной пр</w:t>
      </w:r>
      <w:r>
        <w:t>о</w:t>
      </w:r>
      <w:r>
        <w:t>граммы, расчетов достигнутого от эффекта (экономии ресурсов) от выполненных мер</w:t>
      </w:r>
      <w:r>
        <w:t>о</w:t>
      </w:r>
      <w:r>
        <w:t>приятий;</w:t>
      </w:r>
    </w:p>
    <w:p w:rsidR="00DA299F" w:rsidRDefault="00DA299F" w:rsidP="00DD6935">
      <w:pPr>
        <w:pStyle w:val="ConsPlusNormal"/>
        <w:ind w:firstLine="540"/>
        <w:jc w:val="both"/>
      </w:pPr>
      <w:r>
        <w:t>б) повышение качества исполнения органами  местного самоуправления Старовичу</w:t>
      </w:r>
      <w:r>
        <w:t>г</w:t>
      </w:r>
      <w:r>
        <w:t>ского городского поселения функций в сфере энергосбережения;</w:t>
      </w:r>
    </w:p>
    <w:p w:rsidR="00DA299F" w:rsidRDefault="00DA299F" w:rsidP="00DD6935">
      <w:pPr>
        <w:pStyle w:val="ConsPlusNormal"/>
        <w:ind w:firstLine="540"/>
        <w:jc w:val="both"/>
      </w:pPr>
      <w:r>
        <w:t xml:space="preserve">в) повышение эффективности реализации мер по энергосбережению и повышению энергетической эффективности на уровне муниципальных учреждений Старовичугского городского </w:t>
      </w:r>
      <w:r w:rsidRPr="00513143">
        <w:t>поселения</w:t>
      </w:r>
      <w:r>
        <w:t>.</w:t>
      </w:r>
    </w:p>
    <w:p w:rsidR="00DA299F" w:rsidRDefault="00DA299F" w:rsidP="00DD6935">
      <w:pPr>
        <w:pStyle w:val="ConsPlusNormal"/>
        <w:ind w:firstLine="540"/>
        <w:jc w:val="both"/>
      </w:pPr>
      <w:r>
        <w:t>Выполнение мероприятия не требует выделения бюджетных ассигнований из мес</w:t>
      </w:r>
      <w:r>
        <w:t>т</w:t>
      </w:r>
      <w:r>
        <w:t>ного бюджета, осуществляется за счет внебюджетных источников.</w:t>
      </w:r>
    </w:p>
    <w:p w:rsidR="00DA299F" w:rsidRDefault="00DA299F" w:rsidP="00DD6935">
      <w:pPr>
        <w:pStyle w:val="ConsPlusNormal"/>
        <w:ind w:firstLine="540"/>
        <w:jc w:val="both"/>
      </w:pPr>
      <w:r>
        <w:t>Ответственность за осуществление мероприятия возлагается на органы местного с</w:t>
      </w:r>
      <w:r>
        <w:t>а</w:t>
      </w:r>
      <w:r>
        <w:t xml:space="preserve">моуправления Старовичугского городского </w:t>
      </w:r>
      <w:r w:rsidRPr="00513143">
        <w:t>поселения</w:t>
      </w:r>
      <w:r>
        <w:t>, исполняющие функции и полн</w:t>
      </w:r>
      <w:r>
        <w:t>о</w:t>
      </w:r>
      <w:r>
        <w:t>мочия учредителей муниципальных учреждений.</w:t>
      </w:r>
    </w:p>
    <w:p w:rsidR="00DA299F" w:rsidRDefault="00DA299F" w:rsidP="00DD6935">
      <w:pPr>
        <w:pStyle w:val="ConsPlusNormal"/>
        <w:ind w:firstLine="540"/>
        <w:jc w:val="both"/>
      </w:pPr>
      <w:r>
        <w:t>Срок выполнения мероприятия – 2022-2024 годы.</w:t>
      </w:r>
    </w:p>
    <w:p w:rsidR="00DA299F" w:rsidRDefault="00DA299F" w:rsidP="00DD6935">
      <w:pPr>
        <w:pStyle w:val="ConsPlusNormal"/>
        <w:ind w:firstLine="540"/>
        <w:jc w:val="both"/>
      </w:pPr>
      <w:r>
        <w:t xml:space="preserve">1.2. Мероприятие «Информационная поддержка и пропаганда энергосбережения и повышения энергетической эффективности на территории Старовичугского городского </w:t>
      </w:r>
      <w:r w:rsidRPr="00513143">
        <w:t>поселения</w:t>
      </w:r>
      <w:r>
        <w:t>, направленные на информирование потребителей о возможности заключения энергосервисных договоров (контрактов) и об особенностях их заключения, об энергет</w:t>
      </w:r>
      <w:r>
        <w:t>и</w:t>
      </w:r>
      <w:r>
        <w:t>ческой эффективности бытовых энергопотребляющих устройств и других товаров, в о</w:t>
      </w:r>
      <w:r>
        <w:t>т</w:t>
      </w:r>
      <w:r>
        <w:t>ношении которых в соответствии с законодательством Российской Федерации предусмо</w:t>
      </w:r>
      <w:r>
        <w:t>т</w:t>
      </w:r>
      <w:r>
        <w:t>рено определение классов их энергетической эффективности либо применяется добр</w:t>
      </w:r>
      <w:r>
        <w:t>о</w:t>
      </w:r>
      <w:r>
        <w:t>вольная маркировка энергетической эффективности».</w:t>
      </w:r>
    </w:p>
    <w:p w:rsidR="00DA299F" w:rsidRDefault="00DA299F" w:rsidP="00DD6935">
      <w:pPr>
        <w:pStyle w:val="ConsPlusNormal"/>
        <w:ind w:firstLine="540"/>
        <w:jc w:val="both"/>
      </w:pPr>
      <w:r>
        <w:t>Пропаганда энергосбережения осуществляется посредством изготовления и разм</w:t>
      </w:r>
      <w:r>
        <w:t>е</w:t>
      </w:r>
      <w:r>
        <w:t>щения в средствах массовой информации соответствующих материалов.</w:t>
      </w:r>
    </w:p>
    <w:p w:rsidR="00DA299F" w:rsidRDefault="00DA299F" w:rsidP="00DD6935">
      <w:pPr>
        <w:pStyle w:val="ConsPlusNormal"/>
        <w:ind w:firstLine="540"/>
        <w:jc w:val="both"/>
      </w:pPr>
      <w:r>
        <w:t xml:space="preserve">Выполнение мероприятия планируется организовать в рамках текущей деятельности органов местного самоуправления Старовичугского городского </w:t>
      </w:r>
      <w:r w:rsidRPr="00513143">
        <w:t>поселения</w:t>
      </w:r>
      <w:r>
        <w:t>, а также за счет внебюджетных средств.</w:t>
      </w:r>
    </w:p>
    <w:p w:rsidR="00DA299F" w:rsidRDefault="00DA299F" w:rsidP="00DD6935">
      <w:pPr>
        <w:pStyle w:val="ConsPlusNormal"/>
        <w:ind w:firstLine="540"/>
        <w:jc w:val="both"/>
      </w:pPr>
      <w:r>
        <w:t>Ответственность по пропаганде энергосбережения среди населения возлагается о</w:t>
      </w:r>
      <w:r>
        <w:t>р</w:t>
      </w:r>
      <w:r>
        <w:t xml:space="preserve">ганы местного самоуправления Старовичугского городского </w:t>
      </w:r>
      <w:r w:rsidRPr="00513143">
        <w:t>поселения</w:t>
      </w:r>
      <w:r>
        <w:t>.</w:t>
      </w:r>
    </w:p>
    <w:p w:rsidR="00DA299F" w:rsidRDefault="00DA299F" w:rsidP="00DD6935">
      <w:pPr>
        <w:pStyle w:val="ConsPlusNormal"/>
        <w:ind w:firstLine="540"/>
        <w:jc w:val="both"/>
        <w:rPr>
          <w:b/>
          <w:bCs/>
        </w:rPr>
      </w:pPr>
      <w:r>
        <w:t>Срок выполнения мероприятия- 2022-2024 годы.</w:t>
      </w:r>
    </w:p>
    <w:p w:rsidR="00DA299F" w:rsidRDefault="00DA299F" w:rsidP="00DD6935">
      <w:pPr>
        <w:jc w:val="center"/>
        <w:rPr>
          <w:b/>
          <w:bCs/>
        </w:rPr>
      </w:pPr>
    </w:p>
    <w:p w:rsidR="00DA299F" w:rsidRDefault="00DA299F" w:rsidP="00DD6935">
      <w:pPr>
        <w:rPr>
          <w:b/>
          <w:bCs/>
        </w:rPr>
      </w:pPr>
    </w:p>
    <w:p w:rsidR="00DA299F" w:rsidRPr="009E7346" w:rsidRDefault="00DA299F" w:rsidP="00DD6935">
      <w:pPr>
        <w:jc w:val="center"/>
        <w:rPr>
          <w:b/>
          <w:bCs/>
        </w:rPr>
        <w:sectPr w:rsidR="00DA299F" w:rsidRPr="009E7346" w:rsidSect="00F24F5D">
          <w:pgSz w:w="11905" w:h="16838"/>
          <w:pgMar w:top="1134" w:right="851" w:bottom="1134" w:left="1701" w:header="0" w:footer="0" w:gutter="0"/>
          <w:cols w:space="720"/>
        </w:sectPr>
      </w:pPr>
    </w:p>
    <w:p w:rsidR="00DA299F" w:rsidRDefault="00DA299F" w:rsidP="00DD6935">
      <w:pPr>
        <w:jc w:val="center"/>
      </w:pPr>
      <w:r w:rsidRPr="009E7346">
        <w:rPr>
          <w:b/>
          <w:bCs/>
        </w:rPr>
        <w:t>3.Целевые индикаторы (показатели) подпрограммы</w:t>
      </w:r>
    </w:p>
    <w:p w:rsidR="00DA299F" w:rsidRDefault="00DA299F" w:rsidP="00DD6935"/>
    <w:p w:rsidR="00DA299F" w:rsidRDefault="00DA299F" w:rsidP="00DD6935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6"/>
        <w:gridCol w:w="6015"/>
        <w:gridCol w:w="959"/>
        <w:gridCol w:w="27"/>
        <w:gridCol w:w="1423"/>
        <w:gridCol w:w="27"/>
        <w:gridCol w:w="965"/>
        <w:gridCol w:w="27"/>
        <w:gridCol w:w="682"/>
        <w:gridCol w:w="27"/>
        <w:gridCol w:w="965"/>
        <w:gridCol w:w="27"/>
        <w:gridCol w:w="966"/>
        <w:gridCol w:w="27"/>
        <w:gridCol w:w="823"/>
        <w:gridCol w:w="27"/>
        <w:gridCol w:w="965"/>
        <w:gridCol w:w="27"/>
      </w:tblGrid>
      <w:tr w:rsidR="00DA299F">
        <w:tc>
          <w:tcPr>
            <w:tcW w:w="756" w:type="dxa"/>
            <w:vAlign w:val="center"/>
          </w:tcPr>
          <w:p w:rsidR="00DA299F" w:rsidRDefault="00DA299F" w:rsidP="00E6012E">
            <w:pPr>
              <w:jc w:val="center"/>
            </w:pPr>
            <w:r>
              <w:t>№ п/п</w:t>
            </w:r>
          </w:p>
        </w:tc>
        <w:tc>
          <w:tcPr>
            <w:tcW w:w="6015" w:type="dxa"/>
            <w:vAlign w:val="center"/>
          </w:tcPr>
          <w:p w:rsidR="00DA299F" w:rsidRDefault="00DA299F" w:rsidP="00E6012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gridSpan w:val="2"/>
            <w:vAlign w:val="center"/>
          </w:tcPr>
          <w:p w:rsidR="00DA299F" w:rsidRDefault="00DA299F" w:rsidP="00E6012E">
            <w:pPr>
              <w:jc w:val="center"/>
            </w:pPr>
            <w:r>
              <w:t>Ед. изм.</w:t>
            </w:r>
          </w:p>
        </w:tc>
        <w:tc>
          <w:tcPr>
            <w:tcW w:w="1450" w:type="dxa"/>
            <w:gridSpan w:val="2"/>
            <w:vAlign w:val="center"/>
          </w:tcPr>
          <w:p w:rsidR="00DA299F" w:rsidRDefault="00DA299F" w:rsidP="00E6012E">
            <w:pPr>
              <w:jc w:val="center"/>
            </w:pPr>
            <w:r>
              <w:t>2018 год</w:t>
            </w:r>
          </w:p>
        </w:tc>
        <w:tc>
          <w:tcPr>
            <w:tcW w:w="992" w:type="dxa"/>
            <w:gridSpan w:val="2"/>
            <w:vAlign w:val="center"/>
          </w:tcPr>
          <w:p w:rsidR="00DA299F" w:rsidRDefault="00DA299F" w:rsidP="00E6012E">
            <w:pPr>
              <w:jc w:val="center"/>
            </w:pPr>
            <w:r>
              <w:t>2019 год</w:t>
            </w:r>
          </w:p>
        </w:tc>
        <w:tc>
          <w:tcPr>
            <w:tcW w:w="709" w:type="dxa"/>
            <w:gridSpan w:val="2"/>
            <w:vAlign w:val="center"/>
          </w:tcPr>
          <w:p w:rsidR="00DA299F" w:rsidRDefault="00DA299F" w:rsidP="00E6012E">
            <w:pPr>
              <w:jc w:val="center"/>
            </w:pPr>
            <w:r>
              <w:t>2020 год</w:t>
            </w:r>
          </w:p>
        </w:tc>
        <w:tc>
          <w:tcPr>
            <w:tcW w:w="992" w:type="dxa"/>
            <w:gridSpan w:val="2"/>
            <w:vAlign w:val="center"/>
          </w:tcPr>
          <w:p w:rsidR="00DA299F" w:rsidRDefault="00DA299F" w:rsidP="00E6012E">
            <w:pPr>
              <w:jc w:val="center"/>
            </w:pPr>
            <w:r>
              <w:t>2021 год</w:t>
            </w:r>
          </w:p>
        </w:tc>
        <w:tc>
          <w:tcPr>
            <w:tcW w:w="993" w:type="dxa"/>
            <w:gridSpan w:val="2"/>
            <w:vAlign w:val="center"/>
          </w:tcPr>
          <w:p w:rsidR="00DA299F" w:rsidRDefault="00DA299F" w:rsidP="00E6012E">
            <w:pPr>
              <w:jc w:val="center"/>
            </w:pPr>
            <w:r>
              <w:t>2022 год</w:t>
            </w:r>
          </w:p>
        </w:tc>
        <w:tc>
          <w:tcPr>
            <w:tcW w:w="850" w:type="dxa"/>
            <w:gridSpan w:val="2"/>
            <w:vAlign w:val="center"/>
          </w:tcPr>
          <w:p w:rsidR="00DA299F" w:rsidRDefault="00DA299F" w:rsidP="00E6012E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gridSpan w:val="2"/>
            <w:vAlign w:val="center"/>
          </w:tcPr>
          <w:p w:rsidR="00DA299F" w:rsidRDefault="00DA299F" w:rsidP="00E6012E">
            <w:pPr>
              <w:jc w:val="center"/>
            </w:pPr>
            <w:r>
              <w:t>2024 год</w:t>
            </w:r>
          </w:p>
        </w:tc>
      </w:tr>
      <w:tr w:rsidR="00DA299F">
        <w:trPr>
          <w:gridAfter w:val="1"/>
          <w:wAfter w:w="27" w:type="dxa"/>
        </w:trPr>
        <w:tc>
          <w:tcPr>
            <w:tcW w:w="756" w:type="dxa"/>
            <w:vAlign w:val="center"/>
          </w:tcPr>
          <w:p w:rsidR="00DA299F" w:rsidRDefault="00DA299F" w:rsidP="00E6012E">
            <w:pPr>
              <w:jc w:val="center"/>
            </w:pPr>
            <w:r>
              <w:t>1.</w:t>
            </w:r>
          </w:p>
        </w:tc>
        <w:tc>
          <w:tcPr>
            <w:tcW w:w="13952" w:type="dxa"/>
            <w:gridSpan w:val="16"/>
            <w:vAlign w:val="center"/>
          </w:tcPr>
          <w:p w:rsidR="00DA299F" w:rsidRDefault="00DA299F" w:rsidP="00E6012E">
            <w:pPr>
              <w:jc w:val="center"/>
            </w:pPr>
            <w:r>
              <w:t>Основное мероприятие «Методическое, информационное и кадровое обеспечение мероприятий по энергосбережению и повышению энергетической эффективности»</w:t>
            </w:r>
          </w:p>
        </w:tc>
      </w:tr>
      <w:tr w:rsidR="00DA299F">
        <w:trPr>
          <w:gridAfter w:val="1"/>
          <w:wAfter w:w="27" w:type="dxa"/>
        </w:trPr>
        <w:tc>
          <w:tcPr>
            <w:tcW w:w="756" w:type="dxa"/>
            <w:vAlign w:val="center"/>
          </w:tcPr>
          <w:p w:rsidR="00DA299F" w:rsidRDefault="00DA299F" w:rsidP="00E6012E">
            <w:pPr>
              <w:jc w:val="center"/>
            </w:pPr>
            <w:r>
              <w:t>1.1.</w:t>
            </w:r>
          </w:p>
        </w:tc>
        <w:tc>
          <w:tcPr>
            <w:tcW w:w="13952" w:type="dxa"/>
            <w:gridSpan w:val="16"/>
            <w:vAlign w:val="center"/>
          </w:tcPr>
          <w:p w:rsidR="00DA299F" w:rsidRDefault="00DA299F" w:rsidP="00E6012E">
            <w:pPr>
              <w:jc w:val="center"/>
            </w:pPr>
            <w:r>
              <w:t>Мероприятие «Обучение муниципальных служащих Старовичугского городского поселения и работников муниципальных учрежд</w:t>
            </w:r>
            <w:r>
              <w:t>е</w:t>
            </w:r>
            <w:r>
              <w:t>ний Старовичугского городского поселенияпо вопросам энергосбережения и эффективного использования энергетических ресу</w:t>
            </w:r>
            <w:r>
              <w:t>р</w:t>
            </w:r>
            <w:r>
              <w:t>сов»</w:t>
            </w:r>
          </w:p>
        </w:tc>
      </w:tr>
      <w:tr w:rsidR="00DA299F">
        <w:trPr>
          <w:gridAfter w:val="1"/>
          <w:wAfter w:w="27" w:type="dxa"/>
        </w:trPr>
        <w:tc>
          <w:tcPr>
            <w:tcW w:w="756" w:type="dxa"/>
            <w:vAlign w:val="center"/>
          </w:tcPr>
          <w:p w:rsidR="00DA299F" w:rsidRDefault="00DA299F" w:rsidP="00E6012E">
            <w:pPr>
              <w:jc w:val="center"/>
            </w:pPr>
            <w:r>
              <w:t>1.1.1.</w:t>
            </w:r>
          </w:p>
        </w:tc>
        <w:tc>
          <w:tcPr>
            <w:tcW w:w="6015" w:type="dxa"/>
            <w:vAlign w:val="center"/>
          </w:tcPr>
          <w:p w:rsidR="00DA299F" w:rsidRPr="00E6012E" w:rsidRDefault="00DA299F" w:rsidP="00E6012E">
            <w:pPr>
              <w:pStyle w:val="ConsPlusNormal"/>
              <w:jc w:val="center"/>
            </w:pPr>
            <w:r w:rsidRPr="00E6012E">
              <w:t>Численность представителей  органов местного сам</w:t>
            </w:r>
            <w:r w:rsidRPr="00E6012E">
              <w:t>о</w:t>
            </w:r>
            <w:r w:rsidRPr="00E6012E">
              <w:t>управления Старовичугского городского поселения, муниципальных учреждений, прошедших обучение в сфере энергосбережения и повышения энергетической эффективности</w:t>
            </w:r>
          </w:p>
        </w:tc>
        <w:tc>
          <w:tcPr>
            <w:tcW w:w="959" w:type="dxa"/>
            <w:vAlign w:val="center"/>
          </w:tcPr>
          <w:p w:rsidR="00DA299F" w:rsidRPr="00E6012E" w:rsidRDefault="00DA299F" w:rsidP="00E6012E">
            <w:pPr>
              <w:pStyle w:val="ConsPlusNormal"/>
              <w:jc w:val="center"/>
            </w:pPr>
            <w:r w:rsidRPr="00E6012E">
              <w:t>чел.</w:t>
            </w:r>
          </w:p>
        </w:tc>
        <w:tc>
          <w:tcPr>
            <w:tcW w:w="1450" w:type="dxa"/>
            <w:gridSpan w:val="2"/>
            <w:vAlign w:val="center"/>
          </w:tcPr>
          <w:p w:rsidR="00DA299F" w:rsidRPr="00B41964" w:rsidRDefault="00DA299F" w:rsidP="00E6012E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B41964" w:rsidRDefault="00DA299F" w:rsidP="00E6012E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A299F" w:rsidRPr="00B41964" w:rsidRDefault="00DA299F" w:rsidP="00E6012E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B41964" w:rsidRDefault="00DA299F" w:rsidP="00E6012E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DA299F" w:rsidRPr="00B41964" w:rsidRDefault="00DA299F" w:rsidP="00E6012E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299F" w:rsidRPr="00B41964" w:rsidRDefault="00DA299F" w:rsidP="00E6012E">
            <w:pPr>
              <w:pStyle w:val="ConsPlusNormal"/>
              <w:jc w:val="center"/>
            </w:pPr>
            <w:r w:rsidRPr="00B41964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A299F" w:rsidRPr="00B41964" w:rsidRDefault="00DA299F" w:rsidP="00E6012E">
            <w:pPr>
              <w:pStyle w:val="ConsPlusNormal"/>
              <w:jc w:val="center"/>
            </w:pPr>
            <w:r w:rsidRPr="00B41964">
              <w:t>-</w:t>
            </w:r>
          </w:p>
        </w:tc>
      </w:tr>
      <w:tr w:rsidR="00DA299F">
        <w:trPr>
          <w:gridAfter w:val="1"/>
          <w:wAfter w:w="27" w:type="dxa"/>
        </w:trPr>
        <w:tc>
          <w:tcPr>
            <w:tcW w:w="756" w:type="dxa"/>
            <w:vAlign w:val="center"/>
          </w:tcPr>
          <w:p w:rsidR="00DA299F" w:rsidRDefault="00DA299F" w:rsidP="00E6012E">
            <w:pPr>
              <w:jc w:val="center"/>
            </w:pPr>
            <w:r>
              <w:t>1.2.</w:t>
            </w:r>
          </w:p>
        </w:tc>
        <w:tc>
          <w:tcPr>
            <w:tcW w:w="13952" w:type="dxa"/>
            <w:gridSpan w:val="16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Мероприятие «Информационная поддержка и пропаганда энергосбережения и повышения энергетической эффективности на терр</w:t>
            </w:r>
            <w:r>
              <w:t>и</w:t>
            </w:r>
            <w:r>
              <w:t xml:space="preserve">тории Старовичугского городского </w:t>
            </w:r>
            <w:r w:rsidRPr="00513143">
              <w:t>поселения</w:t>
            </w:r>
            <w:r>
              <w:t>, направленные на информирование потребителей о возможности заключения энерг</w:t>
            </w:r>
            <w:r>
              <w:t>о</w:t>
            </w:r>
            <w:r>
              <w:t>сервисных договоров (контрактов) и об особенностях их заключения, об энергетической эффективности бытовых энергопотре</w:t>
            </w:r>
            <w:r>
              <w:t>б</w:t>
            </w:r>
            <w:r>
              <w:t>ляющих устройств и других товаров, в отношении которых в соответствии с законодательством Российской Федерации предусмо</w:t>
            </w:r>
            <w:r>
              <w:t>т</w:t>
            </w:r>
            <w:r>
              <w:t>рено определение классов их энергетической эффективности либо применяется добровольная маркировка энергетической эффе</w:t>
            </w:r>
            <w:r>
              <w:t>к</w:t>
            </w:r>
            <w:r>
              <w:t>тивности»</w:t>
            </w:r>
          </w:p>
        </w:tc>
      </w:tr>
      <w:tr w:rsidR="00DA299F">
        <w:tc>
          <w:tcPr>
            <w:tcW w:w="756" w:type="dxa"/>
            <w:vAlign w:val="center"/>
          </w:tcPr>
          <w:p w:rsidR="00DA299F" w:rsidRDefault="00DA299F" w:rsidP="00E6012E">
            <w:pPr>
              <w:jc w:val="center"/>
            </w:pPr>
            <w:r>
              <w:t>1.2.1.</w:t>
            </w:r>
          </w:p>
        </w:tc>
        <w:tc>
          <w:tcPr>
            <w:tcW w:w="6015" w:type="dxa"/>
            <w:vAlign w:val="center"/>
          </w:tcPr>
          <w:p w:rsidR="00DA299F" w:rsidRPr="00E6012E" w:rsidRDefault="00DA299F" w:rsidP="00E6012E">
            <w:pPr>
              <w:pStyle w:val="ConsPlusNormal"/>
              <w:jc w:val="center"/>
            </w:pPr>
            <w:r w:rsidRPr="00E6012E">
              <w:t>Количество семинаров, конференций по энергосбер</w:t>
            </w:r>
            <w:r w:rsidRPr="00E6012E">
              <w:t>е</w:t>
            </w:r>
            <w:r w:rsidRPr="00E6012E">
              <w:t>жению, организованных органами местного самоупра</w:t>
            </w:r>
            <w:r w:rsidRPr="00E6012E">
              <w:t>в</w:t>
            </w:r>
            <w:r w:rsidRPr="00E6012E">
              <w:t>ления Старовичугского городского поселения</w:t>
            </w:r>
          </w:p>
        </w:tc>
        <w:tc>
          <w:tcPr>
            <w:tcW w:w="986" w:type="dxa"/>
            <w:gridSpan w:val="2"/>
            <w:vAlign w:val="center"/>
          </w:tcPr>
          <w:p w:rsidR="00DA299F" w:rsidRPr="00E6012E" w:rsidRDefault="00DA299F" w:rsidP="00E6012E">
            <w:pPr>
              <w:pStyle w:val="ConsPlusNormal"/>
              <w:jc w:val="center"/>
            </w:pPr>
            <w:r w:rsidRPr="00E6012E">
              <w:t>шт.</w:t>
            </w:r>
          </w:p>
        </w:tc>
        <w:tc>
          <w:tcPr>
            <w:tcW w:w="1450" w:type="dxa"/>
            <w:gridSpan w:val="2"/>
            <w:vAlign w:val="center"/>
          </w:tcPr>
          <w:p w:rsidR="00DA299F" w:rsidRPr="00B41964" w:rsidRDefault="00DA299F" w:rsidP="00E6012E">
            <w:pPr>
              <w:pStyle w:val="ConsPlusNormal"/>
              <w:jc w:val="center"/>
            </w:pPr>
            <w:r w:rsidRPr="00B41964"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A299F" w:rsidRPr="00B41964" w:rsidRDefault="00DA299F" w:rsidP="00E6012E">
            <w:pPr>
              <w:pStyle w:val="ConsPlusNormal"/>
              <w:jc w:val="center"/>
            </w:pPr>
            <w:r w:rsidRPr="00B41964"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DA299F" w:rsidRPr="00B41964" w:rsidRDefault="00DA299F" w:rsidP="00E6012E">
            <w:pPr>
              <w:pStyle w:val="ConsPlusNormal"/>
              <w:jc w:val="center"/>
            </w:pPr>
            <w:r w:rsidRPr="00B41964"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A299F" w:rsidRPr="00B41964" w:rsidRDefault="00DA299F" w:rsidP="00E6012E">
            <w:pPr>
              <w:pStyle w:val="ConsPlusNormal"/>
              <w:jc w:val="center"/>
            </w:pPr>
            <w:r w:rsidRPr="00B41964"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DA299F" w:rsidRPr="00B41964" w:rsidRDefault="00DA299F" w:rsidP="00E6012E">
            <w:pPr>
              <w:pStyle w:val="ConsPlusNormal"/>
              <w:jc w:val="center"/>
            </w:pPr>
            <w:r w:rsidRPr="00B41964"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A299F" w:rsidRPr="00B41964" w:rsidRDefault="00DA299F" w:rsidP="00E6012E">
            <w:pPr>
              <w:pStyle w:val="ConsPlusNormal"/>
              <w:jc w:val="center"/>
            </w:pPr>
            <w:r w:rsidRPr="00B41964"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A299F" w:rsidRPr="00B41964" w:rsidRDefault="00DA299F" w:rsidP="00E6012E">
            <w:pPr>
              <w:pStyle w:val="ConsPlusNormal"/>
              <w:jc w:val="center"/>
            </w:pPr>
            <w:r w:rsidRPr="00B41964">
              <w:t>1</w:t>
            </w:r>
          </w:p>
        </w:tc>
      </w:tr>
    </w:tbl>
    <w:p w:rsidR="00DA299F" w:rsidRDefault="00DA299F" w:rsidP="00DD6935">
      <w:pPr>
        <w:pStyle w:val="ConsPlusNormal"/>
        <w:rPr>
          <w:b/>
          <w:bCs/>
        </w:rPr>
        <w:sectPr w:rsidR="00DA299F" w:rsidSect="00682157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DA299F" w:rsidRDefault="00DA299F" w:rsidP="00DD6935">
      <w:pPr>
        <w:pStyle w:val="ConsPlusNormal"/>
        <w:jc w:val="center"/>
        <w:rPr>
          <w:b/>
          <w:bCs/>
        </w:rPr>
      </w:pPr>
      <w:r>
        <w:rPr>
          <w:b/>
          <w:bCs/>
        </w:rPr>
        <w:t>4.</w:t>
      </w:r>
      <w:r w:rsidRPr="009E7346">
        <w:rPr>
          <w:b/>
          <w:bCs/>
        </w:rPr>
        <w:t>Ресурсное обеспечение мероприятий подпрограммы</w:t>
      </w:r>
    </w:p>
    <w:p w:rsidR="00DA299F" w:rsidRPr="00D010F0" w:rsidRDefault="00DA299F" w:rsidP="00DD6935">
      <w:pPr>
        <w:pStyle w:val="ConsPlusNormal"/>
        <w:jc w:val="center"/>
      </w:pPr>
      <w:r w:rsidRPr="00D010F0">
        <w:t>(руб.)</w:t>
      </w:r>
    </w:p>
    <w:p w:rsidR="00DA299F" w:rsidRDefault="00DA299F" w:rsidP="00DD6935">
      <w:pPr>
        <w:pStyle w:val="ConsPlusNormal"/>
        <w:jc w:val="right"/>
      </w:pPr>
    </w:p>
    <w:tbl>
      <w:tblPr>
        <w:tblW w:w="149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"/>
        <w:gridCol w:w="6052"/>
        <w:gridCol w:w="2977"/>
        <w:gridCol w:w="798"/>
        <w:gridCol w:w="799"/>
        <w:gridCol w:w="741"/>
        <w:gridCol w:w="741"/>
        <w:gridCol w:w="741"/>
        <w:gridCol w:w="741"/>
        <w:gridCol w:w="741"/>
      </w:tblGrid>
      <w:tr w:rsidR="00DA299F">
        <w:tc>
          <w:tcPr>
            <w:tcW w:w="577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№ п/п</w:t>
            </w:r>
          </w:p>
        </w:tc>
        <w:tc>
          <w:tcPr>
            <w:tcW w:w="6052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Наименование мероприятия/источник ресурсного обеспеч</w:t>
            </w:r>
            <w:r w:rsidRPr="00E6012E">
              <w:rPr>
                <w:sz w:val="22"/>
                <w:szCs w:val="22"/>
              </w:rPr>
              <w:t>е</w:t>
            </w:r>
            <w:r w:rsidRPr="00E6012E">
              <w:rPr>
                <w:sz w:val="22"/>
                <w:szCs w:val="22"/>
              </w:rPr>
              <w:t>ния</w:t>
            </w:r>
          </w:p>
        </w:tc>
        <w:tc>
          <w:tcPr>
            <w:tcW w:w="2977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Исполнитель</w:t>
            </w:r>
          </w:p>
        </w:tc>
        <w:tc>
          <w:tcPr>
            <w:tcW w:w="798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2018 год</w:t>
            </w:r>
          </w:p>
        </w:tc>
        <w:tc>
          <w:tcPr>
            <w:tcW w:w="799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2019</w:t>
            </w:r>
          </w:p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год</w:t>
            </w:r>
          </w:p>
        </w:tc>
        <w:tc>
          <w:tcPr>
            <w:tcW w:w="741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2020 год</w:t>
            </w:r>
          </w:p>
        </w:tc>
        <w:tc>
          <w:tcPr>
            <w:tcW w:w="741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2021 год</w:t>
            </w:r>
          </w:p>
        </w:tc>
        <w:tc>
          <w:tcPr>
            <w:tcW w:w="741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2022 год</w:t>
            </w:r>
          </w:p>
        </w:tc>
        <w:tc>
          <w:tcPr>
            <w:tcW w:w="741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2023 год</w:t>
            </w:r>
          </w:p>
        </w:tc>
        <w:tc>
          <w:tcPr>
            <w:tcW w:w="741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2024 год</w:t>
            </w:r>
          </w:p>
        </w:tc>
      </w:tr>
      <w:tr w:rsidR="00DA299F">
        <w:tc>
          <w:tcPr>
            <w:tcW w:w="577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052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Подпрограмма, всего</w:t>
            </w:r>
          </w:p>
        </w:tc>
        <w:tc>
          <w:tcPr>
            <w:tcW w:w="2977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99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</w:tr>
      <w:tr w:rsidR="00DA299F">
        <w:tc>
          <w:tcPr>
            <w:tcW w:w="577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052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внебюджетное финансирование</w:t>
            </w:r>
          </w:p>
        </w:tc>
        <w:tc>
          <w:tcPr>
            <w:tcW w:w="2977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99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</w:tr>
      <w:tr w:rsidR="00DA299F">
        <w:tc>
          <w:tcPr>
            <w:tcW w:w="577" w:type="dxa"/>
            <w:vMerge w:val="restart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1.</w:t>
            </w:r>
          </w:p>
        </w:tc>
        <w:tc>
          <w:tcPr>
            <w:tcW w:w="6052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Основное мероприятие «Методическое, информационное и кадровое обеспечение мероприятий по энергосбережению и повышению энергетической эффективности»</w:t>
            </w:r>
          </w:p>
        </w:tc>
        <w:tc>
          <w:tcPr>
            <w:tcW w:w="2977" w:type="dxa"/>
            <w:vMerge w:val="restart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имущества 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хозяйства</w:t>
            </w:r>
            <w:r w:rsidRPr="00E6012E">
              <w:rPr>
                <w:sz w:val="22"/>
                <w:szCs w:val="22"/>
              </w:rPr>
              <w:t xml:space="preserve"> Админ</w:t>
            </w:r>
            <w:r w:rsidRPr="00E6012E">
              <w:rPr>
                <w:sz w:val="22"/>
                <w:szCs w:val="22"/>
              </w:rPr>
              <w:t>и</w:t>
            </w:r>
            <w:r w:rsidRPr="00E6012E">
              <w:rPr>
                <w:sz w:val="22"/>
                <w:szCs w:val="22"/>
              </w:rPr>
              <w:t>страции Старовичугского городского пос</w:t>
            </w:r>
            <w:r w:rsidRPr="00E6012E">
              <w:rPr>
                <w:sz w:val="22"/>
                <w:szCs w:val="22"/>
              </w:rPr>
              <w:t>е</w:t>
            </w:r>
            <w:r w:rsidRPr="00E6012E">
              <w:rPr>
                <w:sz w:val="22"/>
                <w:szCs w:val="22"/>
              </w:rPr>
              <w:t>ления</w:t>
            </w:r>
          </w:p>
        </w:tc>
        <w:tc>
          <w:tcPr>
            <w:tcW w:w="798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99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</w:tr>
      <w:tr w:rsidR="00DA299F">
        <w:tc>
          <w:tcPr>
            <w:tcW w:w="577" w:type="dxa"/>
            <w:vMerge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052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внебюджетное финансирование</w:t>
            </w:r>
          </w:p>
        </w:tc>
        <w:tc>
          <w:tcPr>
            <w:tcW w:w="2977" w:type="dxa"/>
            <w:vMerge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99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</w:tr>
      <w:tr w:rsidR="00DA299F">
        <w:tc>
          <w:tcPr>
            <w:tcW w:w="577" w:type="dxa"/>
            <w:vMerge w:val="restart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1.1.</w:t>
            </w:r>
          </w:p>
        </w:tc>
        <w:tc>
          <w:tcPr>
            <w:tcW w:w="6052" w:type="dxa"/>
          </w:tcPr>
          <w:p w:rsidR="00DA299F" w:rsidRPr="00E6012E" w:rsidRDefault="00DA299F" w:rsidP="00BF05E9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Мероприятие «</w:t>
            </w:r>
            <w:r>
              <w:t>Обучение муниципальных служащих Ст</w:t>
            </w:r>
            <w:r>
              <w:t>а</w:t>
            </w:r>
            <w:r>
              <w:t>ровичугского городского поселения и работников м</w:t>
            </w:r>
            <w:r>
              <w:t>у</w:t>
            </w:r>
            <w:r>
              <w:t>ниципальных учреждений Старовичугского городского поселенияпо вопросам энергосбережения и эффекти</w:t>
            </w:r>
            <w:r>
              <w:t>в</w:t>
            </w:r>
            <w:r>
              <w:t>ного использования энергетических ресурсов</w:t>
            </w:r>
            <w:r w:rsidRPr="00E6012E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vMerge w:val="restart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имущества 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хозяйства</w:t>
            </w:r>
            <w:r w:rsidRPr="00E6012E">
              <w:rPr>
                <w:sz w:val="22"/>
                <w:szCs w:val="22"/>
              </w:rPr>
              <w:t xml:space="preserve"> Админ</w:t>
            </w:r>
            <w:r w:rsidRPr="00E6012E">
              <w:rPr>
                <w:sz w:val="22"/>
                <w:szCs w:val="22"/>
              </w:rPr>
              <w:t>и</w:t>
            </w:r>
            <w:r w:rsidRPr="00E6012E">
              <w:rPr>
                <w:sz w:val="22"/>
                <w:szCs w:val="22"/>
              </w:rPr>
              <w:t>страции Старовичугского городского пос</w:t>
            </w:r>
            <w:r w:rsidRPr="00E6012E">
              <w:rPr>
                <w:sz w:val="22"/>
                <w:szCs w:val="22"/>
              </w:rPr>
              <w:t>е</w:t>
            </w:r>
            <w:r w:rsidRPr="00E6012E">
              <w:rPr>
                <w:sz w:val="22"/>
                <w:szCs w:val="22"/>
              </w:rPr>
              <w:t>ления</w:t>
            </w:r>
          </w:p>
        </w:tc>
        <w:tc>
          <w:tcPr>
            <w:tcW w:w="798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99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</w:tr>
      <w:tr w:rsidR="00DA299F">
        <w:trPr>
          <w:trHeight w:val="371"/>
        </w:trPr>
        <w:tc>
          <w:tcPr>
            <w:tcW w:w="577" w:type="dxa"/>
            <w:vMerge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052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внебюджетное финансирование</w:t>
            </w:r>
          </w:p>
        </w:tc>
        <w:tc>
          <w:tcPr>
            <w:tcW w:w="2977" w:type="dxa"/>
            <w:vMerge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99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</w:tr>
      <w:tr w:rsidR="00DA299F">
        <w:tc>
          <w:tcPr>
            <w:tcW w:w="577" w:type="dxa"/>
            <w:vMerge w:val="restart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1.2.</w:t>
            </w:r>
          </w:p>
        </w:tc>
        <w:tc>
          <w:tcPr>
            <w:tcW w:w="6052" w:type="dxa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Мероприятие «</w:t>
            </w:r>
            <w:r>
              <w:t>Информационная поддержка и пропаганда энергосбережения и повышения энергетической эффе</w:t>
            </w:r>
            <w:r>
              <w:t>к</w:t>
            </w:r>
            <w:r>
              <w:t xml:space="preserve">тивности на территории Старовичугского городского </w:t>
            </w:r>
            <w:r w:rsidRPr="00513143">
              <w:t>поселения</w:t>
            </w:r>
            <w:r>
              <w:t>, направленные на информирование потреб</w:t>
            </w:r>
            <w:r>
              <w:t>и</w:t>
            </w:r>
            <w:r>
              <w:t>телей о возможности заключения энергосервисных д</w:t>
            </w:r>
            <w:r>
              <w:t>о</w:t>
            </w:r>
            <w:r>
              <w:t>говоров (контрактов) и об особенностях их заключения, об энергетической эффективности бытовых энергоп</w:t>
            </w:r>
            <w:r>
              <w:t>о</w:t>
            </w:r>
            <w:r>
              <w:t>требляющих устройств и других товаров, в отношении которых в соответствии с законодательством Росси</w:t>
            </w:r>
            <w:r>
              <w:t>й</w:t>
            </w:r>
            <w:r>
              <w:t>ской Федерации предусмотрено определение классов их энергетической эффективности либо применяется до</w:t>
            </w:r>
            <w:r>
              <w:t>б</w:t>
            </w:r>
            <w:r>
              <w:t>ровольная маркировка энергетической эффективности</w:t>
            </w:r>
            <w:r w:rsidRPr="00E6012E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vMerge w:val="restart"/>
          </w:tcPr>
          <w:p w:rsidR="00DA299F" w:rsidRPr="00E6012E" w:rsidRDefault="00DA299F" w:rsidP="006E0BE8">
            <w:pPr>
              <w:pStyle w:val="ConsPlusNormal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имущества 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хозяйства</w:t>
            </w:r>
            <w:r w:rsidRPr="00E6012E">
              <w:rPr>
                <w:sz w:val="22"/>
                <w:szCs w:val="22"/>
              </w:rPr>
              <w:t xml:space="preserve"> Админ</w:t>
            </w:r>
            <w:r w:rsidRPr="00E6012E">
              <w:rPr>
                <w:sz w:val="22"/>
                <w:szCs w:val="22"/>
              </w:rPr>
              <w:t>и</w:t>
            </w:r>
            <w:r w:rsidRPr="00E6012E">
              <w:rPr>
                <w:sz w:val="22"/>
                <w:szCs w:val="22"/>
              </w:rPr>
              <w:t>страции Старовичугского городского пос</w:t>
            </w:r>
            <w:r w:rsidRPr="00E6012E">
              <w:rPr>
                <w:sz w:val="22"/>
                <w:szCs w:val="22"/>
              </w:rPr>
              <w:t>е</w:t>
            </w:r>
            <w:r w:rsidRPr="00E6012E">
              <w:rPr>
                <w:sz w:val="22"/>
                <w:szCs w:val="22"/>
              </w:rPr>
              <w:t>ления</w:t>
            </w:r>
          </w:p>
        </w:tc>
        <w:tc>
          <w:tcPr>
            <w:tcW w:w="798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99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</w:tcPr>
          <w:p w:rsidR="00DA299F" w:rsidRPr="00E6012E" w:rsidRDefault="00DA299F" w:rsidP="00E6012E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12E">
              <w:rPr>
                <w:sz w:val="22"/>
                <w:szCs w:val="22"/>
              </w:rPr>
              <w:t>0,00</w:t>
            </w:r>
          </w:p>
        </w:tc>
      </w:tr>
      <w:tr w:rsidR="00DA299F">
        <w:tc>
          <w:tcPr>
            <w:tcW w:w="577" w:type="dxa"/>
            <w:vMerge/>
          </w:tcPr>
          <w:p w:rsidR="00DA299F" w:rsidRDefault="00DA299F" w:rsidP="006E0BE8">
            <w:pPr>
              <w:pStyle w:val="ConsPlusNormal"/>
            </w:pPr>
          </w:p>
        </w:tc>
        <w:tc>
          <w:tcPr>
            <w:tcW w:w="6052" w:type="dxa"/>
          </w:tcPr>
          <w:p w:rsidR="00DA299F" w:rsidRDefault="00DA299F" w:rsidP="006E0BE8">
            <w:pPr>
              <w:pStyle w:val="ConsPlusNormal"/>
            </w:pPr>
            <w:r>
              <w:t>внебюджетное финансирование</w:t>
            </w:r>
          </w:p>
        </w:tc>
        <w:tc>
          <w:tcPr>
            <w:tcW w:w="2977" w:type="dxa"/>
            <w:vMerge/>
          </w:tcPr>
          <w:p w:rsidR="00DA299F" w:rsidRDefault="00DA299F" w:rsidP="006E0BE8">
            <w:pPr>
              <w:pStyle w:val="ConsPlusNormal"/>
            </w:pPr>
          </w:p>
        </w:tc>
        <w:tc>
          <w:tcPr>
            <w:tcW w:w="798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9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41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41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41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41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41" w:type="dxa"/>
          </w:tcPr>
          <w:p w:rsidR="00DA299F" w:rsidRDefault="00DA299F" w:rsidP="00E6012E">
            <w:pPr>
              <w:pStyle w:val="ConsPlusNormal"/>
              <w:jc w:val="center"/>
            </w:pPr>
            <w:r>
              <w:t>0,00</w:t>
            </w:r>
          </w:p>
        </w:tc>
      </w:tr>
    </w:tbl>
    <w:p w:rsidR="00DA299F" w:rsidRDefault="00DA299F" w:rsidP="00DD6935">
      <w:pPr>
        <w:pStyle w:val="ConsPlusNormal"/>
        <w:sectPr w:rsidR="00DA299F" w:rsidSect="00682157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DA299F" w:rsidRDefault="00DA299F" w:rsidP="000C50E7">
      <w:pPr>
        <w:pStyle w:val="ConsPlusNormal"/>
      </w:pPr>
    </w:p>
    <w:p w:rsidR="00DA299F" w:rsidRDefault="00DA299F" w:rsidP="00143E82">
      <w:pPr>
        <w:pStyle w:val="ConsPlusNormal"/>
        <w:jc w:val="center"/>
      </w:pPr>
    </w:p>
    <w:p w:rsidR="00DA299F" w:rsidRDefault="00DA299F" w:rsidP="00143E82">
      <w:pPr>
        <w:pStyle w:val="ConsPlusNormal"/>
        <w:jc w:val="center"/>
      </w:pPr>
      <w:r>
        <w:t>3.1. Обоснование выделения подпрограмм</w:t>
      </w:r>
    </w:p>
    <w:p w:rsidR="00DA299F" w:rsidRDefault="00DA299F" w:rsidP="00143E82">
      <w:pPr>
        <w:pStyle w:val="ConsPlusNormal"/>
        <w:jc w:val="center"/>
      </w:pPr>
    </w:p>
    <w:p w:rsidR="00DA299F" w:rsidRDefault="00DA299F" w:rsidP="00143E82">
      <w:pPr>
        <w:pStyle w:val="ConsPlusNormal"/>
        <w:ind w:firstLine="540"/>
        <w:jc w:val="both"/>
      </w:pPr>
      <w:r>
        <w:t>Муниципальная программа предусматривает реализацию двух специальных подпр</w:t>
      </w:r>
      <w:r>
        <w:t>о</w:t>
      </w:r>
      <w:r>
        <w:t>грамм, направленных на достижение ее целей:</w:t>
      </w:r>
    </w:p>
    <w:p w:rsidR="00DA299F" w:rsidRDefault="00DA299F" w:rsidP="00143E82">
      <w:pPr>
        <w:pStyle w:val="ConsPlusNormal"/>
        <w:ind w:firstLine="540"/>
        <w:jc w:val="both"/>
      </w:pPr>
      <w:hyperlink w:anchor="P1280" w:history="1">
        <w:r w:rsidRPr="00143E82">
          <w:t>подпрограмма</w:t>
        </w:r>
      </w:hyperlink>
      <w:r>
        <w:t xml:space="preserve"> "Энергосбережение и повышение энергетической эффективности в муниципальных учреждениях";</w:t>
      </w:r>
    </w:p>
    <w:p w:rsidR="00DA299F" w:rsidRDefault="00DA299F" w:rsidP="00143E82">
      <w:pPr>
        <w:pStyle w:val="ConsPlusNormal"/>
        <w:ind w:firstLine="540"/>
        <w:jc w:val="both"/>
      </w:pPr>
      <w:hyperlink w:anchor="P1987" w:history="1">
        <w:r w:rsidRPr="00143E82">
          <w:t>подпрограмма</w:t>
        </w:r>
      </w:hyperlink>
      <w:r>
        <w:t xml:space="preserve"> "Энергосбережение и повышение энергетической эффективности в жилищно-коммунальном комплексе";</w:t>
      </w:r>
    </w:p>
    <w:p w:rsidR="00DA299F" w:rsidRDefault="00DA299F" w:rsidP="00143E82">
      <w:pPr>
        <w:pStyle w:val="ConsPlusNormal"/>
        <w:ind w:firstLine="540"/>
        <w:jc w:val="both"/>
      </w:pPr>
      <w:r>
        <w:t>Подпрограммы объединяют в себе комплексы энергоэффективных мероприятий, н</w:t>
      </w:r>
      <w:r>
        <w:t>а</w:t>
      </w:r>
      <w:r>
        <w:t>правленных на энергосбережение и повышение энергетической эффективности в соотве</w:t>
      </w:r>
      <w:r>
        <w:t>т</w:t>
      </w:r>
      <w:r>
        <w:t xml:space="preserve">ствующих отраслях экономики Старовичугского городского </w:t>
      </w:r>
      <w:r w:rsidRPr="00513143">
        <w:t>поселения</w:t>
      </w:r>
      <w:r>
        <w:t xml:space="preserve">. </w:t>
      </w:r>
    </w:p>
    <w:p w:rsidR="00DA299F" w:rsidRPr="005A2EE0" w:rsidRDefault="00DA299F" w:rsidP="00143E82">
      <w:pPr>
        <w:pStyle w:val="ConsPlusNormal"/>
        <w:ind w:firstLine="540"/>
        <w:jc w:val="both"/>
      </w:pPr>
      <w:r>
        <w:t xml:space="preserve">Оценка, в какой части реализация каждой из подпрограмм способствует достижению целей муниципальной программы, приведена в </w:t>
      </w:r>
      <w:hyperlink w:anchor="P975" w:history="1">
        <w:r w:rsidRPr="005A2EE0">
          <w:t xml:space="preserve">таблице </w:t>
        </w:r>
      </w:hyperlink>
      <w:r>
        <w:t>4</w:t>
      </w:r>
      <w:r w:rsidRPr="005A2EE0">
        <w:t>.</w:t>
      </w:r>
    </w:p>
    <w:p w:rsidR="00DA299F" w:rsidRDefault="00DA299F" w:rsidP="00751EC7">
      <w:pPr>
        <w:pStyle w:val="ConsPlusNormal"/>
        <w:ind w:firstLine="540"/>
        <w:jc w:val="right"/>
      </w:pPr>
      <w:r>
        <w:t xml:space="preserve">                       Таблица 4</w:t>
      </w:r>
    </w:p>
    <w:p w:rsidR="00DA299F" w:rsidRDefault="00DA299F" w:rsidP="005A2EE0">
      <w:pPr>
        <w:pStyle w:val="ConsPlusNormal"/>
        <w:jc w:val="center"/>
      </w:pPr>
      <w:r>
        <w:t>Оценка вклада подпрограмм в достижение целей</w:t>
      </w:r>
    </w:p>
    <w:p w:rsidR="00DA299F" w:rsidRDefault="00DA299F" w:rsidP="005A2EE0">
      <w:pPr>
        <w:pStyle w:val="ConsPlusNormal"/>
        <w:jc w:val="center"/>
      </w:pPr>
      <w:r>
        <w:t>муниципальной программы</w:t>
      </w:r>
    </w:p>
    <w:p w:rsidR="00DA299F" w:rsidRDefault="00DA299F" w:rsidP="006B2EBA">
      <w:pPr>
        <w:pStyle w:val="ConsPlusNormal"/>
        <w:ind w:firstLine="540"/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5"/>
        <w:gridCol w:w="2360"/>
        <w:gridCol w:w="3475"/>
        <w:gridCol w:w="3285"/>
      </w:tblGrid>
      <w:tr w:rsidR="00DA299F">
        <w:tc>
          <w:tcPr>
            <w:tcW w:w="0" w:type="auto"/>
            <w:vMerge w:val="restar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Наименование по</w:t>
            </w:r>
            <w:r>
              <w:t>д</w:t>
            </w:r>
            <w:r>
              <w:t>пр</w:t>
            </w:r>
            <w:r>
              <w:t>о</w:t>
            </w:r>
            <w:r>
              <w:t>граммы</w:t>
            </w:r>
          </w:p>
        </w:tc>
        <w:tc>
          <w:tcPr>
            <w:tcW w:w="0" w:type="auto"/>
            <w:gridSpan w:val="2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Оценка вклада подпрограммы в достижение целей муниц</w:t>
            </w:r>
            <w:r>
              <w:t>и</w:t>
            </w:r>
            <w:r>
              <w:t>пальной программы</w:t>
            </w:r>
          </w:p>
        </w:tc>
      </w:tr>
      <w:tr w:rsidR="00DA299F">
        <w:tc>
          <w:tcPr>
            <w:tcW w:w="0" w:type="auto"/>
            <w:vMerge/>
            <w:vAlign w:val="center"/>
          </w:tcPr>
          <w:p w:rsidR="00DA299F" w:rsidRDefault="00DA299F" w:rsidP="00E6012E">
            <w:pPr>
              <w:pStyle w:val="ConsPlusNormal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A299F" w:rsidRDefault="00DA299F" w:rsidP="00E6012E">
            <w:pPr>
              <w:pStyle w:val="ConsPlusNormal"/>
              <w:jc w:val="center"/>
            </w:pPr>
          </w:p>
        </w:tc>
        <w:tc>
          <w:tcPr>
            <w:tcW w:w="0" w:type="auto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Цель1: Повышение энергет</w:t>
            </w:r>
            <w:r>
              <w:t>и</w:t>
            </w:r>
            <w:r>
              <w:t>ческой эффективности экон</w:t>
            </w:r>
            <w:r>
              <w:t>о</w:t>
            </w:r>
            <w:r>
              <w:t>мики Старовичугского горо</w:t>
            </w:r>
            <w:r>
              <w:t>д</w:t>
            </w:r>
            <w:r>
              <w:t xml:space="preserve">ского </w:t>
            </w:r>
            <w:r w:rsidRPr="00513143">
              <w:t>поселения</w:t>
            </w:r>
          </w:p>
        </w:tc>
        <w:tc>
          <w:tcPr>
            <w:tcW w:w="0" w:type="auto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Цель2: Внедрение мер рег</w:t>
            </w:r>
            <w:r>
              <w:t>у</w:t>
            </w:r>
            <w:r>
              <w:t>лирования и экономич</w:t>
            </w:r>
            <w:r>
              <w:t>е</w:t>
            </w:r>
            <w:r>
              <w:t>ских механизмов, стим</w:t>
            </w:r>
            <w:r>
              <w:t>у</w:t>
            </w:r>
            <w:r>
              <w:t>лирующих энергосбережение и повыш</w:t>
            </w:r>
            <w:r>
              <w:t>е</w:t>
            </w:r>
            <w:r>
              <w:t>ние энергетической эффе</w:t>
            </w:r>
            <w:r>
              <w:t>к</w:t>
            </w:r>
            <w:r>
              <w:t>тивности</w:t>
            </w:r>
          </w:p>
        </w:tc>
      </w:tr>
      <w:tr w:rsidR="00DA299F">
        <w:tc>
          <w:tcPr>
            <w:tcW w:w="0" w:type="auto"/>
            <w:gridSpan w:val="4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Специальные подпрограммы</w:t>
            </w:r>
          </w:p>
        </w:tc>
      </w:tr>
      <w:tr w:rsidR="00DA299F">
        <w:tc>
          <w:tcPr>
            <w:tcW w:w="0" w:type="auto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0" w:type="auto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hyperlink w:anchor="P1280" w:history="1">
              <w:r w:rsidRPr="00E20555">
                <w:t>Подпрограмма</w:t>
              </w:r>
            </w:hyperlink>
            <w:r>
              <w:t xml:space="preserve"> "Эне</w:t>
            </w:r>
            <w:r>
              <w:t>р</w:t>
            </w:r>
            <w:r>
              <w:t>госбережение и повышение эне</w:t>
            </w:r>
            <w:r>
              <w:t>р</w:t>
            </w:r>
            <w:r>
              <w:t>гетической эффе</w:t>
            </w:r>
            <w:r>
              <w:t>к</w:t>
            </w:r>
            <w:r>
              <w:t>тивности в муниц</w:t>
            </w:r>
            <w:r>
              <w:t>и</w:t>
            </w:r>
            <w:r>
              <w:t>пальных учрежд</w:t>
            </w:r>
            <w:r>
              <w:t>е</w:t>
            </w:r>
            <w:r>
              <w:t>ниях"</w:t>
            </w:r>
          </w:p>
        </w:tc>
        <w:tc>
          <w:tcPr>
            <w:tcW w:w="0" w:type="auto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Обеспечение эффективного использования топливно-энергетических ресурсов в м</w:t>
            </w:r>
            <w:r>
              <w:t>у</w:t>
            </w:r>
            <w:r>
              <w:t>ниципальных учреждениях и органах местного самоупра</w:t>
            </w:r>
            <w:r>
              <w:t>в</w:t>
            </w:r>
            <w:r>
              <w:t>ления Старовичугского горо</w:t>
            </w:r>
            <w:r>
              <w:t>д</w:t>
            </w:r>
            <w:r>
              <w:t xml:space="preserve">ского </w:t>
            </w:r>
            <w:r w:rsidRPr="00513143">
              <w:t>поселения</w:t>
            </w:r>
            <w:r>
              <w:t>.</w:t>
            </w:r>
          </w:p>
          <w:p w:rsidR="00DA299F" w:rsidRDefault="00DA299F" w:rsidP="00E6012E">
            <w:pPr>
              <w:pStyle w:val="ConsPlusNormal"/>
              <w:jc w:val="center"/>
            </w:pPr>
            <w:r>
              <w:t>Ликвидация безучетного п</w:t>
            </w:r>
            <w:r>
              <w:t>о</w:t>
            </w:r>
            <w:r>
              <w:t>требления энергетических р</w:t>
            </w:r>
            <w:r>
              <w:t>е</w:t>
            </w:r>
            <w:r>
              <w:t>сурсов организациями, фина</w:t>
            </w:r>
            <w:r>
              <w:t>н</w:t>
            </w:r>
            <w:r>
              <w:t>сируемыми из бюджета Стар</w:t>
            </w:r>
            <w:r>
              <w:t>о</w:t>
            </w:r>
            <w:r>
              <w:t xml:space="preserve">вичугского городского </w:t>
            </w:r>
            <w:r w:rsidRPr="00513143">
              <w:t>посел</w:t>
            </w:r>
            <w:r w:rsidRPr="00513143">
              <w:t>е</w:t>
            </w:r>
            <w:r w:rsidRPr="00513143">
              <w:t>ния</w:t>
            </w:r>
          </w:p>
        </w:tc>
        <w:tc>
          <w:tcPr>
            <w:tcW w:w="0" w:type="auto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Пропорциональное сниж</w:t>
            </w:r>
            <w:r>
              <w:t>е</w:t>
            </w:r>
            <w:r>
              <w:t>ние объемов бюджетного фина</w:t>
            </w:r>
            <w:r>
              <w:t>н</w:t>
            </w:r>
            <w:r>
              <w:t>сирования расходов муниц</w:t>
            </w:r>
            <w:r>
              <w:t>и</w:t>
            </w:r>
            <w:r>
              <w:t>пальных учреждений на о</w:t>
            </w:r>
            <w:r>
              <w:t>п</w:t>
            </w:r>
            <w:r>
              <w:t>лату потребля</w:t>
            </w:r>
            <w:r>
              <w:t>е</w:t>
            </w:r>
            <w:r>
              <w:t>мых топлива, энергии и воды.</w:t>
            </w:r>
          </w:p>
          <w:p w:rsidR="00DA299F" w:rsidRDefault="00DA299F" w:rsidP="00E6012E">
            <w:pPr>
              <w:pStyle w:val="ConsPlusNormal"/>
              <w:jc w:val="center"/>
            </w:pPr>
            <w:r>
              <w:t>Внедрение основного инс</w:t>
            </w:r>
            <w:r>
              <w:t>т</w:t>
            </w:r>
            <w:r>
              <w:t>румента привлечения час</w:t>
            </w:r>
            <w:r>
              <w:t>т</w:t>
            </w:r>
            <w:r>
              <w:t>ных инвестиций в энергосб</w:t>
            </w:r>
            <w:r>
              <w:t>е</w:t>
            </w:r>
            <w:r>
              <w:t>режение посредством и</w:t>
            </w:r>
            <w:r>
              <w:t>с</w:t>
            </w:r>
            <w:r>
              <w:t>пользования механизма эне</w:t>
            </w:r>
            <w:r>
              <w:t>р</w:t>
            </w:r>
            <w:r>
              <w:t>госервисных договоров (ко</w:t>
            </w:r>
            <w:r>
              <w:t>н</w:t>
            </w:r>
            <w:r>
              <w:t>трактов)</w:t>
            </w:r>
          </w:p>
        </w:tc>
      </w:tr>
      <w:tr w:rsidR="00DA299F">
        <w:tc>
          <w:tcPr>
            <w:tcW w:w="0" w:type="auto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0" w:type="auto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Подпрограмма «Эне</w:t>
            </w:r>
            <w:r>
              <w:t>р</w:t>
            </w:r>
            <w:r>
              <w:t>госбережение и повышение эне</w:t>
            </w:r>
            <w:r>
              <w:t>р</w:t>
            </w:r>
            <w:r>
              <w:t>гетической эффе</w:t>
            </w:r>
            <w:r>
              <w:t>к</w:t>
            </w:r>
            <w:r>
              <w:t>тивности в жили</w:t>
            </w:r>
            <w:r>
              <w:t>щ</w:t>
            </w:r>
            <w:r>
              <w:t>но-коммунальном комплексе»</w:t>
            </w:r>
          </w:p>
        </w:tc>
        <w:tc>
          <w:tcPr>
            <w:tcW w:w="0" w:type="auto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Осуществление технического перевооружения и модерниз</w:t>
            </w:r>
            <w:r>
              <w:t>а</w:t>
            </w:r>
            <w:r>
              <w:t>ции объектов жизнеобеспеч</w:t>
            </w:r>
            <w:r>
              <w:t>е</w:t>
            </w:r>
            <w:r>
              <w:t>ния,  сокращения сверхнорм</w:t>
            </w:r>
            <w:r>
              <w:t>а</w:t>
            </w:r>
            <w:r>
              <w:t>тивных потерь энергоресурсов при их производстве, передаче и распределении. Создание технической возможности и</w:t>
            </w:r>
            <w:r>
              <w:t>с</w:t>
            </w:r>
            <w:r>
              <w:t>пользования энергоэффекти</w:t>
            </w:r>
            <w:r>
              <w:t>в</w:t>
            </w:r>
            <w:r>
              <w:t>ного и экологически чистого природного газа в качестве т</w:t>
            </w:r>
            <w:r>
              <w:t>о</w:t>
            </w:r>
            <w:r>
              <w:t>плива при реконструкции и техническом перевооружении действующих источников те</w:t>
            </w:r>
            <w:r>
              <w:t>п</w:t>
            </w:r>
            <w:r>
              <w:t>лоснабжения</w:t>
            </w:r>
          </w:p>
        </w:tc>
        <w:tc>
          <w:tcPr>
            <w:tcW w:w="0" w:type="auto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Обеспечение энергетич</w:t>
            </w:r>
            <w:r>
              <w:t>е</w:t>
            </w:r>
            <w:r>
              <w:t>ской эффективности и н</w:t>
            </w:r>
            <w:r>
              <w:t>а</w:t>
            </w:r>
            <w:r>
              <w:t>дежности теплоснабжения населенных пунктов.</w:t>
            </w:r>
          </w:p>
          <w:p w:rsidR="00DA299F" w:rsidRDefault="00DA299F" w:rsidP="00E6012E">
            <w:pPr>
              <w:pStyle w:val="ConsPlusNormal"/>
              <w:jc w:val="center"/>
            </w:pPr>
            <w:r>
              <w:t>Обеспечение привлечения частных инвестиций в ресу</w:t>
            </w:r>
            <w:r>
              <w:t>р</w:t>
            </w:r>
            <w:r>
              <w:t>сосбережение за счет экон</w:t>
            </w:r>
            <w:r>
              <w:t>о</w:t>
            </w:r>
            <w:r>
              <w:t>мии, полученной от реализ</w:t>
            </w:r>
            <w:r>
              <w:t>а</w:t>
            </w:r>
            <w:r>
              <w:t>ции энергосберегающих м</w:t>
            </w:r>
            <w:r>
              <w:t>е</w:t>
            </w:r>
            <w:r>
              <w:t>роприятий и проектов (и</w:t>
            </w:r>
            <w:r>
              <w:t>с</w:t>
            </w:r>
            <w:r>
              <w:t>пользование механизма эне</w:t>
            </w:r>
            <w:r>
              <w:t>р</w:t>
            </w:r>
            <w:r>
              <w:t>госервисных договоров (ко</w:t>
            </w:r>
            <w:r>
              <w:t>н</w:t>
            </w:r>
            <w:r>
              <w:t>трактов</w:t>
            </w:r>
          </w:p>
        </w:tc>
      </w:tr>
    </w:tbl>
    <w:p w:rsidR="00DA299F" w:rsidRDefault="00DA299F" w:rsidP="009A66BE">
      <w:pPr>
        <w:pStyle w:val="ConsPlusNormal"/>
      </w:pPr>
    </w:p>
    <w:p w:rsidR="00DA299F" w:rsidRDefault="00DA299F" w:rsidP="009A66BE">
      <w:pPr>
        <w:pStyle w:val="ConsPlusNormal"/>
      </w:pPr>
    </w:p>
    <w:p w:rsidR="00DA299F" w:rsidRDefault="00DA299F" w:rsidP="009A66BE">
      <w:pPr>
        <w:pStyle w:val="ConsPlusNormal"/>
        <w:jc w:val="center"/>
      </w:pPr>
    </w:p>
    <w:p w:rsidR="00DA299F" w:rsidRDefault="00DA299F" w:rsidP="009A66BE">
      <w:pPr>
        <w:pStyle w:val="ConsPlusNormal"/>
        <w:jc w:val="center"/>
      </w:pPr>
      <w:r>
        <w:t>4.Ресурсное обеспечение муниципальной программы</w:t>
      </w:r>
    </w:p>
    <w:p w:rsidR="00DA299F" w:rsidRDefault="00DA299F" w:rsidP="00814A3F">
      <w:pPr>
        <w:pStyle w:val="ConsPlusNormal"/>
        <w:jc w:val="right"/>
      </w:pPr>
      <w:r>
        <w:t>Таблица 5</w:t>
      </w:r>
    </w:p>
    <w:p w:rsidR="00DA299F" w:rsidRDefault="00DA299F" w:rsidP="009A66BE">
      <w:pPr>
        <w:pStyle w:val="ConsPlusNormal"/>
        <w:jc w:val="center"/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3603"/>
        <w:gridCol w:w="856"/>
        <w:gridCol w:w="791"/>
        <w:gridCol w:w="812"/>
        <w:gridCol w:w="743"/>
        <w:gridCol w:w="743"/>
        <w:gridCol w:w="743"/>
        <w:gridCol w:w="739"/>
      </w:tblGrid>
      <w:tr w:rsidR="00DA299F">
        <w:tc>
          <w:tcPr>
            <w:tcW w:w="2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8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Наименование подпрограммы /источник ресурсного обеспеч</w:t>
            </w:r>
            <w:r>
              <w:t>е</w:t>
            </w:r>
            <w:r>
              <w:t>ния</w:t>
            </w:r>
          </w:p>
        </w:tc>
        <w:tc>
          <w:tcPr>
            <w:tcW w:w="44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41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424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8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2024 год</w:t>
            </w:r>
          </w:p>
        </w:tc>
      </w:tr>
      <w:tr w:rsidR="00DA299F">
        <w:tc>
          <w:tcPr>
            <w:tcW w:w="2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</w:p>
        </w:tc>
        <w:tc>
          <w:tcPr>
            <w:tcW w:w="18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Программа, всего</w:t>
            </w:r>
          </w:p>
        </w:tc>
        <w:tc>
          <w:tcPr>
            <w:tcW w:w="44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1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4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</w:tr>
      <w:tr w:rsidR="00DA299F">
        <w:tc>
          <w:tcPr>
            <w:tcW w:w="2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</w:p>
        </w:tc>
        <w:tc>
          <w:tcPr>
            <w:tcW w:w="18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44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1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4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</w:tr>
      <w:tr w:rsidR="00DA299F">
        <w:tc>
          <w:tcPr>
            <w:tcW w:w="2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</w:p>
        </w:tc>
        <w:tc>
          <w:tcPr>
            <w:tcW w:w="18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 районный бюджет</w:t>
            </w:r>
          </w:p>
        </w:tc>
        <w:tc>
          <w:tcPr>
            <w:tcW w:w="44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1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4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</w:tr>
      <w:tr w:rsidR="00DA299F">
        <w:tc>
          <w:tcPr>
            <w:tcW w:w="2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</w:p>
        </w:tc>
        <w:tc>
          <w:tcPr>
            <w:tcW w:w="18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-областной бюджет</w:t>
            </w:r>
          </w:p>
        </w:tc>
        <w:tc>
          <w:tcPr>
            <w:tcW w:w="44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4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</w:tr>
      <w:tr w:rsidR="00DA299F">
        <w:tc>
          <w:tcPr>
            <w:tcW w:w="2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</w:p>
        </w:tc>
        <w:tc>
          <w:tcPr>
            <w:tcW w:w="18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Внебюджетные источники ф</w:t>
            </w:r>
            <w:r>
              <w:t>и</w:t>
            </w:r>
            <w:r>
              <w:t>нансирования</w:t>
            </w:r>
          </w:p>
        </w:tc>
        <w:tc>
          <w:tcPr>
            <w:tcW w:w="44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1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4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</w:tr>
      <w:tr w:rsidR="00DA299F">
        <w:tc>
          <w:tcPr>
            <w:tcW w:w="2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hyperlink w:anchor="P1280" w:history="1">
              <w:r w:rsidRPr="00E20555">
                <w:t>Подпрограмма</w:t>
              </w:r>
            </w:hyperlink>
            <w:r>
              <w:t xml:space="preserve"> "Энергосбереж</w:t>
            </w:r>
            <w:r>
              <w:t>е</w:t>
            </w:r>
            <w:r>
              <w:t>ние и повышение энергетич</w:t>
            </w:r>
            <w:r>
              <w:t>е</w:t>
            </w:r>
            <w:r>
              <w:t>ской эффективности в муниц</w:t>
            </w:r>
            <w:r>
              <w:t>и</w:t>
            </w:r>
            <w:r>
              <w:t>пальных учреждениях"</w:t>
            </w:r>
          </w:p>
        </w:tc>
        <w:tc>
          <w:tcPr>
            <w:tcW w:w="44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4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</w:tr>
      <w:tr w:rsidR="00DA299F">
        <w:tc>
          <w:tcPr>
            <w:tcW w:w="2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</w:p>
        </w:tc>
        <w:tc>
          <w:tcPr>
            <w:tcW w:w="18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44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4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</w:tr>
      <w:tr w:rsidR="00DA299F">
        <w:tc>
          <w:tcPr>
            <w:tcW w:w="2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</w:p>
        </w:tc>
        <w:tc>
          <w:tcPr>
            <w:tcW w:w="18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 районный бюджет</w:t>
            </w:r>
          </w:p>
        </w:tc>
        <w:tc>
          <w:tcPr>
            <w:tcW w:w="44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4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</w:tr>
      <w:tr w:rsidR="00DA299F">
        <w:tc>
          <w:tcPr>
            <w:tcW w:w="2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</w:p>
        </w:tc>
        <w:tc>
          <w:tcPr>
            <w:tcW w:w="18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-областной бюджет</w:t>
            </w:r>
          </w:p>
        </w:tc>
        <w:tc>
          <w:tcPr>
            <w:tcW w:w="44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4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</w:tr>
      <w:tr w:rsidR="00DA299F">
        <w:tc>
          <w:tcPr>
            <w:tcW w:w="2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</w:p>
        </w:tc>
        <w:tc>
          <w:tcPr>
            <w:tcW w:w="18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внебюджетные источники ф</w:t>
            </w:r>
            <w:r>
              <w:t>и</w:t>
            </w:r>
            <w:r>
              <w:t>нансирования</w:t>
            </w:r>
          </w:p>
        </w:tc>
        <w:tc>
          <w:tcPr>
            <w:tcW w:w="44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4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</w:tr>
      <w:tr w:rsidR="00DA299F">
        <w:tc>
          <w:tcPr>
            <w:tcW w:w="2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Подпрограмма «Энергосбер</w:t>
            </w:r>
            <w:r>
              <w:t>е</w:t>
            </w:r>
            <w:r>
              <w:t>жение и повышение энергетич</w:t>
            </w:r>
            <w:r>
              <w:t>е</w:t>
            </w:r>
            <w:r>
              <w:t>ской эффективности в жили</w:t>
            </w:r>
            <w:r>
              <w:t>щ</w:t>
            </w:r>
            <w:r>
              <w:t>но-коммунальном комплексе»</w:t>
            </w:r>
          </w:p>
        </w:tc>
        <w:tc>
          <w:tcPr>
            <w:tcW w:w="44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1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4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</w:tr>
      <w:tr w:rsidR="00DA299F">
        <w:tc>
          <w:tcPr>
            <w:tcW w:w="2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</w:p>
        </w:tc>
        <w:tc>
          <w:tcPr>
            <w:tcW w:w="18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44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4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</w:tr>
      <w:tr w:rsidR="00DA299F">
        <w:tc>
          <w:tcPr>
            <w:tcW w:w="2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</w:p>
        </w:tc>
        <w:tc>
          <w:tcPr>
            <w:tcW w:w="18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 районный бюджет</w:t>
            </w:r>
          </w:p>
        </w:tc>
        <w:tc>
          <w:tcPr>
            <w:tcW w:w="44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4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</w:tr>
      <w:tr w:rsidR="00DA299F">
        <w:tc>
          <w:tcPr>
            <w:tcW w:w="2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</w:p>
        </w:tc>
        <w:tc>
          <w:tcPr>
            <w:tcW w:w="18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-областной бюджет</w:t>
            </w:r>
          </w:p>
        </w:tc>
        <w:tc>
          <w:tcPr>
            <w:tcW w:w="44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4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-</w:t>
            </w:r>
          </w:p>
        </w:tc>
      </w:tr>
      <w:tr w:rsidR="00DA299F">
        <w:tc>
          <w:tcPr>
            <w:tcW w:w="2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</w:p>
        </w:tc>
        <w:tc>
          <w:tcPr>
            <w:tcW w:w="188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внебюджетные источники ф</w:t>
            </w:r>
            <w:r>
              <w:t>и</w:t>
            </w:r>
            <w:r>
              <w:t>нансирования</w:t>
            </w:r>
          </w:p>
        </w:tc>
        <w:tc>
          <w:tcPr>
            <w:tcW w:w="44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13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4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7" w:type="pct"/>
            <w:vAlign w:val="center"/>
          </w:tcPr>
          <w:p w:rsidR="00DA299F" w:rsidRDefault="00DA299F" w:rsidP="00E6012E">
            <w:pPr>
              <w:pStyle w:val="ConsPlusNormal"/>
              <w:jc w:val="center"/>
            </w:pPr>
            <w:r>
              <w:t>0</w:t>
            </w:r>
          </w:p>
        </w:tc>
      </w:tr>
    </w:tbl>
    <w:p w:rsidR="00DA299F" w:rsidRDefault="00DA299F" w:rsidP="009A66BE">
      <w:pPr>
        <w:pStyle w:val="ConsPlusNormal"/>
        <w:jc w:val="center"/>
      </w:pPr>
    </w:p>
    <w:p w:rsidR="00DA299F" w:rsidRDefault="00DA299F" w:rsidP="00E33727">
      <w:pPr>
        <w:pStyle w:val="ConsPlusNormal"/>
        <w:ind w:firstLine="540"/>
        <w:jc w:val="both"/>
      </w:pPr>
      <w:r>
        <w:t>Информация по объемам внебюджетного финансирования на 2022 - 2024 годы носит прогнозный характер.</w:t>
      </w:r>
    </w:p>
    <w:p w:rsidR="00DA299F" w:rsidRDefault="00DA299F" w:rsidP="00AB47D5">
      <w:pPr>
        <w:pStyle w:val="ConsPlusNormal"/>
        <w:rPr>
          <w:highlight w:val="yellow"/>
        </w:rPr>
      </w:pPr>
    </w:p>
    <w:p w:rsidR="00DA299F" w:rsidRDefault="00DA299F" w:rsidP="00140E63">
      <w:pPr>
        <w:pStyle w:val="ConsPlusNormal"/>
        <w:jc w:val="right"/>
      </w:pPr>
    </w:p>
    <w:p w:rsidR="00DA299F" w:rsidRDefault="00DA299F" w:rsidP="00140E63">
      <w:pPr>
        <w:pStyle w:val="ConsPlusNormal"/>
        <w:jc w:val="right"/>
      </w:pPr>
    </w:p>
    <w:p w:rsidR="00DA299F" w:rsidRDefault="00DA299F" w:rsidP="00140E63">
      <w:pPr>
        <w:pStyle w:val="ConsPlusNormal"/>
        <w:jc w:val="right"/>
      </w:pPr>
    </w:p>
    <w:p w:rsidR="00DA299F" w:rsidRDefault="00DA299F" w:rsidP="00336C06">
      <w:pPr>
        <w:pStyle w:val="BodyText"/>
        <w:tabs>
          <w:tab w:val="left" w:pos="4111"/>
        </w:tabs>
        <w:jc w:val="left"/>
      </w:pPr>
    </w:p>
    <w:sectPr w:rsidR="00DA299F" w:rsidSect="000C50E7">
      <w:pgSz w:w="11905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9F" w:rsidRPr="003254B1" w:rsidRDefault="00DA299F" w:rsidP="003254B1">
      <w:pPr>
        <w:pStyle w:val="ConsPlusNormal"/>
      </w:pPr>
      <w:r>
        <w:separator/>
      </w:r>
    </w:p>
  </w:endnote>
  <w:endnote w:type="continuationSeparator" w:id="0">
    <w:p w:rsidR="00DA299F" w:rsidRPr="003254B1" w:rsidRDefault="00DA299F" w:rsidP="003254B1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9F" w:rsidRPr="003254B1" w:rsidRDefault="00DA299F" w:rsidP="003254B1">
      <w:pPr>
        <w:pStyle w:val="ConsPlusNormal"/>
      </w:pPr>
      <w:r>
        <w:separator/>
      </w:r>
    </w:p>
  </w:footnote>
  <w:footnote w:type="continuationSeparator" w:id="0">
    <w:p w:rsidR="00DA299F" w:rsidRPr="003254B1" w:rsidRDefault="00DA299F" w:rsidP="003254B1">
      <w:pPr>
        <w:pStyle w:val="ConsPlus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AAAA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88ED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FCE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DE4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C8F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A6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4E58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40C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43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9AC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F42D0"/>
    <w:multiLevelType w:val="hybridMultilevel"/>
    <w:tmpl w:val="E308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5B2645"/>
    <w:multiLevelType w:val="hybridMultilevel"/>
    <w:tmpl w:val="2460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623D03"/>
    <w:multiLevelType w:val="hybridMultilevel"/>
    <w:tmpl w:val="F58EE80A"/>
    <w:lvl w:ilvl="0" w:tplc="F5788B56">
      <w:start w:val="1"/>
      <w:numFmt w:val="decimal"/>
      <w:lvlText w:val="%1."/>
      <w:lvlJc w:val="left"/>
      <w:pPr>
        <w:ind w:left="3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13">
    <w:nsid w:val="0AF16DE1"/>
    <w:multiLevelType w:val="hybridMultilevel"/>
    <w:tmpl w:val="2494931C"/>
    <w:lvl w:ilvl="0" w:tplc="02D04E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0DAC4070"/>
    <w:multiLevelType w:val="hybridMultilevel"/>
    <w:tmpl w:val="690E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74C71A7"/>
    <w:multiLevelType w:val="multilevel"/>
    <w:tmpl w:val="2D78A5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1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cs="Times New Roman"/>
      </w:rPr>
    </w:lvl>
  </w:abstractNum>
  <w:abstractNum w:abstractNumId="16">
    <w:nsid w:val="1ED22863"/>
    <w:multiLevelType w:val="hybridMultilevel"/>
    <w:tmpl w:val="DE7837C6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54E59BD"/>
    <w:multiLevelType w:val="hybridMultilevel"/>
    <w:tmpl w:val="7FB83D56"/>
    <w:lvl w:ilvl="0" w:tplc="8D8CD01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860F7D"/>
    <w:multiLevelType w:val="hybridMultilevel"/>
    <w:tmpl w:val="101C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D60A4"/>
    <w:multiLevelType w:val="hybridMultilevel"/>
    <w:tmpl w:val="7456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26695"/>
    <w:multiLevelType w:val="hybridMultilevel"/>
    <w:tmpl w:val="BE4E3F6A"/>
    <w:lvl w:ilvl="0" w:tplc="03EA9DD6">
      <w:start w:val="1"/>
      <w:numFmt w:val="decimal"/>
      <w:lvlText w:val="%1."/>
      <w:lvlJc w:val="left"/>
      <w:pPr>
        <w:ind w:left="3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21">
    <w:nsid w:val="3B56232C"/>
    <w:multiLevelType w:val="hybridMultilevel"/>
    <w:tmpl w:val="E402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D476A3"/>
    <w:multiLevelType w:val="hybridMultilevel"/>
    <w:tmpl w:val="D17A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E460F9"/>
    <w:multiLevelType w:val="hybridMultilevel"/>
    <w:tmpl w:val="0A4086E8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C0E536A"/>
    <w:multiLevelType w:val="hybridMultilevel"/>
    <w:tmpl w:val="1340E81C"/>
    <w:lvl w:ilvl="0" w:tplc="19CC04C4">
      <w:start w:val="1"/>
      <w:numFmt w:val="decimal"/>
      <w:lvlText w:val="%1."/>
      <w:lvlJc w:val="left"/>
      <w:pPr>
        <w:ind w:left="1770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EAF738D"/>
    <w:multiLevelType w:val="hybridMultilevel"/>
    <w:tmpl w:val="600E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5275C5"/>
    <w:multiLevelType w:val="hybridMultilevel"/>
    <w:tmpl w:val="8BCC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A97EA7"/>
    <w:multiLevelType w:val="multilevel"/>
    <w:tmpl w:val="35265842"/>
    <w:lvl w:ilvl="0">
      <w:start w:val="1"/>
      <w:numFmt w:val="decimal"/>
      <w:lvlText w:val="%1.......鼬"/>
      <w:lvlJc w:val="left"/>
      <w:pPr>
        <w:ind w:left="2160" w:hanging="21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5760" w:hanging="1440"/>
      </w:pPr>
      <w:rPr>
        <w:rFonts w:cs="Times New Roman" w:hint="default"/>
      </w:rPr>
    </w:lvl>
  </w:abstractNum>
  <w:abstractNum w:abstractNumId="28">
    <w:nsid w:val="7DF44EDB"/>
    <w:multiLevelType w:val="hybridMultilevel"/>
    <w:tmpl w:val="89003C5A"/>
    <w:lvl w:ilvl="0" w:tplc="BF46784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11"/>
  </w:num>
  <w:num w:numId="5">
    <w:abstractNumId w:val="14"/>
  </w:num>
  <w:num w:numId="6">
    <w:abstractNumId w:val="10"/>
  </w:num>
  <w:num w:numId="7">
    <w:abstractNumId w:val="18"/>
  </w:num>
  <w:num w:numId="8">
    <w:abstractNumId w:val="28"/>
  </w:num>
  <w:num w:numId="9">
    <w:abstractNumId w:val="25"/>
  </w:num>
  <w:num w:numId="10">
    <w:abstractNumId w:val="13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6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4"/>
  </w:num>
  <w:num w:numId="18">
    <w:abstractNumId w:val="17"/>
  </w:num>
  <w:num w:numId="19">
    <w:abstractNumId w:val="27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D1F"/>
    <w:rsid w:val="00000E99"/>
    <w:rsid w:val="00001411"/>
    <w:rsid w:val="00001A03"/>
    <w:rsid w:val="0001230E"/>
    <w:rsid w:val="00012E9D"/>
    <w:rsid w:val="00014377"/>
    <w:rsid w:val="000216EE"/>
    <w:rsid w:val="0002185F"/>
    <w:rsid w:val="000224AC"/>
    <w:rsid w:val="00022E62"/>
    <w:rsid w:val="00025E4C"/>
    <w:rsid w:val="00025EDB"/>
    <w:rsid w:val="0003423F"/>
    <w:rsid w:val="00036B37"/>
    <w:rsid w:val="000437F9"/>
    <w:rsid w:val="00045CEC"/>
    <w:rsid w:val="000472B3"/>
    <w:rsid w:val="00050825"/>
    <w:rsid w:val="00051CB7"/>
    <w:rsid w:val="00052CBC"/>
    <w:rsid w:val="0005398A"/>
    <w:rsid w:val="00060B83"/>
    <w:rsid w:val="00063B07"/>
    <w:rsid w:val="0006778C"/>
    <w:rsid w:val="00071133"/>
    <w:rsid w:val="00074FCC"/>
    <w:rsid w:val="00080E6E"/>
    <w:rsid w:val="00084209"/>
    <w:rsid w:val="00090216"/>
    <w:rsid w:val="00091A16"/>
    <w:rsid w:val="000932A7"/>
    <w:rsid w:val="0009569D"/>
    <w:rsid w:val="000A0B02"/>
    <w:rsid w:val="000A1100"/>
    <w:rsid w:val="000A2830"/>
    <w:rsid w:val="000A37BE"/>
    <w:rsid w:val="000A73E2"/>
    <w:rsid w:val="000B1732"/>
    <w:rsid w:val="000B1C6F"/>
    <w:rsid w:val="000B22F4"/>
    <w:rsid w:val="000B23FA"/>
    <w:rsid w:val="000B388C"/>
    <w:rsid w:val="000B4686"/>
    <w:rsid w:val="000B7483"/>
    <w:rsid w:val="000C19B4"/>
    <w:rsid w:val="000C1D38"/>
    <w:rsid w:val="000C30CF"/>
    <w:rsid w:val="000C449F"/>
    <w:rsid w:val="000C50E7"/>
    <w:rsid w:val="000C5FAD"/>
    <w:rsid w:val="000C614E"/>
    <w:rsid w:val="000D769D"/>
    <w:rsid w:val="000D7FD3"/>
    <w:rsid w:val="000E0053"/>
    <w:rsid w:val="000E2265"/>
    <w:rsid w:val="000E3907"/>
    <w:rsid w:val="000E3D05"/>
    <w:rsid w:val="000E4F94"/>
    <w:rsid w:val="000E548E"/>
    <w:rsid w:val="000E6FF5"/>
    <w:rsid w:val="000E7F74"/>
    <w:rsid w:val="000E7FB6"/>
    <w:rsid w:val="000F2766"/>
    <w:rsid w:val="000F333B"/>
    <w:rsid w:val="000F5599"/>
    <w:rsid w:val="0010159A"/>
    <w:rsid w:val="00102665"/>
    <w:rsid w:val="0010266F"/>
    <w:rsid w:val="00102892"/>
    <w:rsid w:val="001072DA"/>
    <w:rsid w:val="00111594"/>
    <w:rsid w:val="0011212A"/>
    <w:rsid w:val="001128FF"/>
    <w:rsid w:val="00112C23"/>
    <w:rsid w:val="00115227"/>
    <w:rsid w:val="0011622D"/>
    <w:rsid w:val="001205CC"/>
    <w:rsid w:val="00121B1F"/>
    <w:rsid w:val="00121B9F"/>
    <w:rsid w:val="00121CD6"/>
    <w:rsid w:val="00124762"/>
    <w:rsid w:val="00125981"/>
    <w:rsid w:val="00131144"/>
    <w:rsid w:val="001342DA"/>
    <w:rsid w:val="001370C0"/>
    <w:rsid w:val="00137BB8"/>
    <w:rsid w:val="00140E63"/>
    <w:rsid w:val="00143E82"/>
    <w:rsid w:val="00146D87"/>
    <w:rsid w:val="00150631"/>
    <w:rsid w:val="00152F62"/>
    <w:rsid w:val="00153789"/>
    <w:rsid w:val="001574B8"/>
    <w:rsid w:val="00160417"/>
    <w:rsid w:val="00161A3C"/>
    <w:rsid w:val="001649F6"/>
    <w:rsid w:val="00164C92"/>
    <w:rsid w:val="00166008"/>
    <w:rsid w:val="001666D2"/>
    <w:rsid w:val="00170ECC"/>
    <w:rsid w:val="001716EB"/>
    <w:rsid w:val="001739B1"/>
    <w:rsid w:val="001747AD"/>
    <w:rsid w:val="00174ED1"/>
    <w:rsid w:val="0017546B"/>
    <w:rsid w:val="001770F9"/>
    <w:rsid w:val="00180B6A"/>
    <w:rsid w:val="0018242D"/>
    <w:rsid w:val="00184A17"/>
    <w:rsid w:val="00184B30"/>
    <w:rsid w:val="00186AF6"/>
    <w:rsid w:val="0019782D"/>
    <w:rsid w:val="001A4EB8"/>
    <w:rsid w:val="001A7088"/>
    <w:rsid w:val="001A7498"/>
    <w:rsid w:val="001B178C"/>
    <w:rsid w:val="001B6B13"/>
    <w:rsid w:val="001C30A2"/>
    <w:rsid w:val="001C687D"/>
    <w:rsid w:val="001C7EA0"/>
    <w:rsid w:val="001D0E53"/>
    <w:rsid w:val="001D33EB"/>
    <w:rsid w:val="001D3DBF"/>
    <w:rsid w:val="001E13BF"/>
    <w:rsid w:val="001E2573"/>
    <w:rsid w:val="001E59CE"/>
    <w:rsid w:val="001E60B4"/>
    <w:rsid w:val="001F3F8A"/>
    <w:rsid w:val="001F5C31"/>
    <w:rsid w:val="001F649A"/>
    <w:rsid w:val="001F73FA"/>
    <w:rsid w:val="002045EA"/>
    <w:rsid w:val="00204F5A"/>
    <w:rsid w:val="00207770"/>
    <w:rsid w:val="00207FD1"/>
    <w:rsid w:val="00210B24"/>
    <w:rsid w:val="0021235F"/>
    <w:rsid w:val="00213E20"/>
    <w:rsid w:val="00214DF3"/>
    <w:rsid w:val="0021607E"/>
    <w:rsid w:val="002204EC"/>
    <w:rsid w:val="00221178"/>
    <w:rsid w:val="0022146B"/>
    <w:rsid w:val="00222076"/>
    <w:rsid w:val="00225BAA"/>
    <w:rsid w:val="00225DAD"/>
    <w:rsid w:val="002266D0"/>
    <w:rsid w:val="00226B52"/>
    <w:rsid w:val="00234C3D"/>
    <w:rsid w:val="002373FA"/>
    <w:rsid w:val="00244450"/>
    <w:rsid w:val="00250BA9"/>
    <w:rsid w:val="00250DA4"/>
    <w:rsid w:val="00251D2A"/>
    <w:rsid w:val="002546E5"/>
    <w:rsid w:val="00256953"/>
    <w:rsid w:val="0026463F"/>
    <w:rsid w:val="00264E4C"/>
    <w:rsid w:val="00266849"/>
    <w:rsid w:val="00273FDF"/>
    <w:rsid w:val="0027443B"/>
    <w:rsid w:val="0027648A"/>
    <w:rsid w:val="0027701D"/>
    <w:rsid w:val="0027723A"/>
    <w:rsid w:val="00280379"/>
    <w:rsid w:val="00283263"/>
    <w:rsid w:val="002833C5"/>
    <w:rsid w:val="00286531"/>
    <w:rsid w:val="00286E91"/>
    <w:rsid w:val="0029082B"/>
    <w:rsid w:val="002936D4"/>
    <w:rsid w:val="00293E66"/>
    <w:rsid w:val="00294234"/>
    <w:rsid w:val="00294A37"/>
    <w:rsid w:val="002A0715"/>
    <w:rsid w:val="002A1BED"/>
    <w:rsid w:val="002A4B47"/>
    <w:rsid w:val="002A5FDB"/>
    <w:rsid w:val="002A6B76"/>
    <w:rsid w:val="002A757B"/>
    <w:rsid w:val="002B2CF2"/>
    <w:rsid w:val="002B4FA1"/>
    <w:rsid w:val="002B575C"/>
    <w:rsid w:val="002B59C7"/>
    <w:rsid w:val="002B77F1"/>
    <w:rsid w:val="002C4E11"/>
    <w:rsid w:val="002D3850"/>
    <w:rsid w:val="002E0AC4"/>
    <w:rsid w:val="002E5D85"/>
    <w:rsid w:val="002E69E1"/>
    <w:rsid w:val="002E6ECC"/>
    <w:rsid w:val="002E70F6"/>
    <w:rsid w:val="002E7FFD"/>
    <w:rsid w:val="002F41F6"/>
    <w:rsid w:val="002F4768"/>
    <w:rsid w:val="002F478A"/>
    <w:rsid w:val="002F4EC0"/>
    <w:rsid w:val="002F7A8B"/>
    <w:rsid w:val="00300D0A"/>
    <w:rsid w:val="003012AD"/>
    <w:rsid w:val="003036AF"/>
    <w:rsid w:val="00303DBD"/>
    <w:rsid w:val="00304BAB"/>
    <w:rsid w:val="00320C4D"/>
    <w:rsid w:val="003222C4"/>
    <w:rsid w:val="003254B1"/>
    <w:rsid w:val="003308ED"/>
    <w:rsid w:val="00333881"/>
    <w:rsid w:val="00334535"/>
    <w:rsid w:val="00334EAD"/>
    <w:rsid w:val="00335688"/>
    <w:rsid w:val="00336C06"/>
    <w:rsid w:val="003373B9"/>
    <w:rsid w:val="003377F5"/>
    <w:rsid w:val="003379C6"/>
    <w:rsid w:val="00340928"/>
    <w:rsid w:val="00345AA6"/>
    <w:rsid w:val="00346288"/>
    <w:rsid w:val="00346EFB"/>
    <w:rsid w:val="003502D7"/>
    <w:rsid w:val="00352AC6"/>
    <w:rsid w:val="0035414C"/>
    <w:rsid w:val="00355547"/>
    <w:rsid w:val="00355D8A"/>
    <w:rsid w:val="00356D15"/>
    <w:rsid w:val="00357D97"/>
    <w:rsid w:val="003619D8"/>
    <w:rsid w:val="00363AB7"/>
    <w:rsid w:val="00364049"/>
    <w:rsid w:val="00365112"/>
    <w:rsid w:val="003721C7"/>
    <w:rsid w:val="00375C42"/>
    <w:rsid w:val="003769EB"/>
    <w:rsid w:val="0038296C"/>
    <w:rsid w:val="00384B2B"/>
    <w:rsid w:val="00384C0F"/>
    <w:rsid w:val="003862D0"/>
    <w:rsid w:val="0038770F"/>
    <w:rsid w:val="003877E7"/>
    <w:rsid w:val="00391551"/>
    <w:rsid w:val="00397322"/>
    <w:rsid w:val="003A25AC"/>
    <w:rsid w:val="003A5D90"/>
    <w:rsid w:val="003B02FF"/>
    <w:rsid w:val="003B1B85"/>
    <w:rsid w:val="003B5CD5"/>
    <w:rsid w:val="003B65FF"/>
    <w:rsid w:val="003B6706"/>
    <w:rsid w:val="003B6F79"/>
    <w:rsid w:val="003C311E"/>
    <w:rsid w:val="003C54C3"/>
    <w:rsid w:val="003C5A94"/>
    <w:rsid w:val="003C6576"/>
    <w:rsid w:val="003C6864"/>
    <w:rsid w:val="003D187F"/>
    <w:rsid w:val="003E2708"/>
    <w:rsid w:val="003E63A4"/>
    <w:rsid w:val="003E6514"/>
    <w:rsid w:val="003E6836"/>
    <w:rsid w:val="003F177E"/>
    <w:rsid w:val="003F19F4"/>
    <w:rsid w:val="003F3504"/>
    <w:rsid w:val="003F522C"/>
    <w:rsid w:val="003F5D57"/>
    <w:rsid w:val="003F5D78"/>
    <w:rsid w:val="003F5E4D"/>
    <w:rsid w:val="004027C6"/>
    <w:rsid w:val="00403008"/>
    <w:rsid w:val="00405A69"/>
    <w:rsid w:val="00410E64"/>
    <w:rsid w:val="00411C34"/>
    <w:rsid w:val="00414E7E"/>
    <w:rsid w:val="0041587C"/>
    <w:rsid w:val="00417047"/>
    <w:rsid w:val="004178C6"/>
    <w:rsid w:val="0042135B"/>
    <w:rsid w:val="0042245F"/>
    <w:rsid w:val="0042333A"/>
    <w:rsid w:val="00426D6D"/>
    <w:rsid w:val="00427EB8"/>
    <w:rsid w:val="0043143B"/>
    <w:rsid w:val="004316A8"/>
    <w:rsid w:val="00433C07"/>
    <w:rsid w:val="0043525C"/>
    <w:rsid w:val="00436B9F"/>
    <w:rsid w:val="0044008C"/>
    <w:rsid w:val="004403CE"/>
    <w:rsid w:val="0044172A"/>
    <w:rsid w:val="00443484"/>
    <w:rsid w:val="0044644E"/>
    <w:rsid w:val="00446BF1"/>
    <w:rsid w:val="00446CED"/>
    <w:rsid w:val="00450EA3"/>
    <w:rsid w:val="0045321F"/>
    <w:rsid w:val="00470CE4"/>
    <w:rsid w:val="00471304"/>
    <w:rsid w:val="00472954"/>
    <w:rsid w:val="004733AD"/>
    <w:rsid w:val="004745F0"/>
    <w:rsid w:val="00474AC3"/>
    <w:rsid w:val="00474FE2"/>
    <w:rsid w:val="004753FF"/>
    <w:rsid w:val="00475BDF"/>
    <w:rsid w:val="004767DB"/>
    <w:rsid w:val="00477033"/>
    <w:rsid w:val="00477C88"/>
    <w:rsid w:val="00477E33"/>
    <w:rsid w:val="004824C4"/>
    <w:rsid w:val="00484471"/>
    <w:rsid w:val="0048596F"/>
    <w:rsid w:val="00485A47"/>
    <w:rsid w:val="00490472"/>
    <w:rsid w:val="0049104E"/>
    <w:rsid w:val="004A2CA1"/>
    <w:rsid w:val="004A47A7"/>
    <w:rsid w:val="004A5498"/>
    <w:rsid w:val="004A660C"/>
    <w:rsid w:val="004B37F4"/>
    <w:rsid w:val="004B717F"/>
    <w:rsid w:val="004B7F8F"/>
    <w:rsid w:val="004B7FA5"/>
    <w:rsid w:val="004C0371"/>
    <w:rsid w:val="004C5BF6"/>
    <w:rsid w:val="004C5FDF"/>
    <w:rsid w:val="004D027C"/>
    <w:rsid w:val="004D47E7"/>
    <w:rsid w:val="004D502C"/>
    <w:rsid w:val="004D7BB8"/>
    <w:rsid w:val="004E1D35"/>
    <w:rsid w:val="004E4288"/>
    <w:rsid w:val="004E6676"/>
    <w:rsid w:val="004F3124"/>
    <w:rsid w:val="004F399C"/>
    <w:rsid w:val="004F7F04"/>
    <w:rsid w:val="00510294"/>
    <w:rsid w:val="00513143"/>
    <w:rsid w:val="00514764"/>
    <w:rsid w:val="00514F02"/>
    <w:rsid w:val="00522B55"/>
    <w:rsid w:val="005235BF"/>
    <w:rsid w:val="00523866"/>
    <w:rsid w:val="00524D9E"/>
    <w:rsid w:val="0053269A"/>
    <w:rsid w:val="00532D14"/>
    <w:rsid w:val="00533D1F"/>
    <w:rsid w:val="005343BA"/>
    <w:rsid w:val="00534F54"/>
    <w:rsid w:val="0053705B"/>
    <w:rsid w:val="005433EC"/>
    <w:rsid w:val="005475EB"/>
    <w:rsid w:val="00547A03"/>
    <w:rsid w:val="00555DFB"/>
    <w:rsid w:val="00560D21"/>
    <w:rsid w:val="005610D5"/>
    <w:rsid w:val="005638BA"/>
    <w:rsid w:val="0056434E"/>
    <w:rsid w:val="00565417"/>
    <w:rsid w:val="005657FC"/>
    <w:rsid w:val="005708E5"/>
    <w:rsid w:val="00571BB3"/>
    <w:rsid w:val="00571F4E"/>
    <w:rsid w:val="005721EF"/>
    <w:rsid w:val="00573482"/>
    <w:rsid w:val="00574E05"/>
    <w:rsid w:val="005754B6"/>
    <w:rsid w:val="005762B6"/>
    <w:rsid w:val="00576D92"/>
    <w:rsid w:val="0057734E"/>
    <w:rsid w:val="00580BEA"/>
    <w:rsid w:val="00580C51"/>
    <w:rsid w:val="005815FF"/>
    <w:rsid w:val="00582C65"/>
    <w:rsid w:val="00582F72"/>
    <w:rsid w:val="005908BD"/>
    <w:rsid w:val="00592CAE"/>
    <w:rsid w:val="00593C28"/>
    <w:rsid w:val="00595BA4"/>
    <w:rsid w:val="00597073"/>
    <w:rsid w:val="005A1350"/>
    <w:rsid w:val="005A1779"/>
    <w:rsid w:val="005A195C"/>
    <w:rsid w:val="005A23B5"/>
    <w:rsid w:val="005A2EE0"/>
    <w:rsid w:val="005A7559"/>
    <w:rsid w:val="005B1D26"/>
    <w:rsid w:val="005B223C"/>
    <w:rsid w:val="005B2A63"/>
    <w:rsid w:val="005B49D2"/>
    <w:rsid w:val="005B5C5E"/>
    <w:rsid w:val="005B70BF"/>
    <w:rsid w:val="005B7B3B"/>
    <w:rsid w:val="005C0231"/>
    <w:rsid w:val="005C2458"/>
    <w:rsid w:val="005C37D9"/>
    <w:rsid w:val="005D01F5"/>
    <w:rsid w:val="005D181A"/>
    <w:rsid w:val="005D3D56"/>
    <w:rsid w:val="005D4FDF"/>
    <w:rsid w:val="005E014F"/>
    <w:rsid w:val="005E0E11"/>
    <w:rsid w:val="005F522E"/>
    <w:rsid w:val="005F72E6"/>
    <w:rsid w:val="00600469"/>
    <w:rsid w:val="006023FD"/>
    <w:rsid w:val="00604FC2"/>
    <w:rsid w:val="0060523C"/>
    <w:rsid w:val="006056B3"/>
    <w:rsid w:val="006061AA"/>
    <w:rsid w:val="00610F9E"/>
    <w:rsid w:val="006139B6"/>
    <w:rsid w:val="00613DC4"/>
    <w:rsid w:val="00616020"/>
    <w:rsid w:val="00616868"/>
    <w:rsid w:val="006168D6"/>
    <w:rsid w:val="00617661"/>
    <w:rsid w:val="00621372"/>
    <w:rsid w:val="00630101"/>
    <w:rsid w:val="006310D9"/>
    <w:rsid w:val="0063499B"/>
    <w:rsid w:val="00635BD1"/>
    <w:rsid w:val="00636A69"/>
    <w:rsid w:val="00637643"/>
    <w:rsid w:val="00637A53"/>
    <w:rsid w:val="00637C3F"/>
    <w:rsid w:val="0064474E"/>
    <w:rsid w:val="006449F1"/>
    <w:rsid w:val="00645ED4"/>
    <w:rsid w:val="00647A1E"/>
    <w:rsid w:val="00651C1C"/>
    <w:rsid w:val="00652501"/>
    <w:rsid w:val="0065257C"/>
    <w:rsid w:val="00652673"/>
    <w:rsid w:val="00657780"/>
    <w:rsid w:val="0066164D"/>
    <w:rsid w:val="00665E24"/>
    <w:rsid w:val="00666062"/>
    <w:rsid w:val="00667A01"/>
    <w:rsid w:val="006713B8"/>
    <w:rsid w:val="0067141B"/>
    <w:rsid w:val="00672192"/>
    <w:rsid w:val="00681030"/>
    <w:rsid w:val="006811C1"/>
    <w:rsid w:val="00681F0D"/>
    <w:rsid w:val="00682157"/>
    <w:rsid w:val="00682789"/>
    <w:rsid w:val="00683154"/>
    <w:rsid w:val="00683E0A"/>
    <w:rsid w:val="00685F41"/>
    <w:rsid w:val="006929AF"/>
    <w:rsid w:val="006956AD"/>
    <w:rsid w:val="0069632B"/>
    <w:rsid w:val="006A258F"/>
    <w:rsid w:val="006A4B0C"/>
    <w:rsid w:val="006B0019"/>
    <w:rsid w:val="006B0672"/>
    <w:rsid w:val="006B0B9A"/>
    <w:rsid w:val="006B2EBA"/>
    <w:rsid w:val="006B3773"/>
    <w:rsid w:val="006B47D9"/>
    <w:rsid w:val="006C4960"/>
    <w:rsid w:val="006C5A37"/>
    <w:rsid w:val="006C77F8"/>
    <w:rsid w:val="006D0EEE"/>
    <w:rsid w:val="006D258B"/>
    <w:rsid w:val="006D52ED"/>
    <w:rsid w:val="006D55BF"/>
    <w:rsid w:val="006E0BE8"/>
    <w:rsid w:val="006E4494"/>
    <w:rsid w:val="006E5909"/>
    <w:rsid w:val="006F5910"/>
    <w:rsid w:val="006F75E1"/>
    <w:rsid w:val="006F75E7"/>
    <w:rsid w:val="00703695"/>
    <w:rsid w:val="00706EA6"/>
    <w:rsid w:val="0071586F"/>
    <w:rsid w:val="00716598"/>
    <w:rsid w:val="00716E3D"/>
    <w:rsid w:val="00717553"/>
    <w:rsid w:val="00721577"/>
    <w:rsid w:val="00726700"/>
    <w:rsid w:val="00733825"/>
    <w:rsid w:val="0073533A"/>
    <w:rsid w:val="0074008C"/>
    <w:rsid w:val="0074063A"/>
    <w:rsid w:val="00740765"/>
    <w:rsid w:val="007450EE"/>
    <w:rsid w:val="00745660"/>
    <w:rsid w:val="0075186D"/>
    <w:rsid w:val="00751EC7"/>
    <w:rsid w:val="00753E32"/>
    <w:rsid w:val="00753FD6"/>
    <w:rsid w:val="0075698D"/>
    <w:rsid w:val="007570BB"/>
    <w:rsid w:val="00764390"/>
    <w:rsid w:val="00771FFE"/>
    <w:rsid w:val="00777A2B"/>
    <w:rsid w:val="0078071C"/>
    <w:rsid w:val="00780C71"/>
    <w:rsid w:val="00783FE5"/>
    <w:rsid w:val="007870A6"/>
    <w:rsid w:val="0078761B"/>
    <w:rsid w:val="00791218"/>
    <w:rsid w:val="0079237E"/>
    <w:rsid w:val="00795160"/>
    <w:rsid w:val="00796C32"/>
    <w:rsid w:val="007A08F1"/>
    <w:rsid w:val="007A2D41"/>
    <w:rsid w:val="007A438C"/>
    <w:rsid w:val="007A6779"/>
    <w:rsid w:val="007B3276"/>
    <w:rsid w:val="007B3D47"/>
    <w:rsid w:val="007B4565"/>
    <w:rsid w:val="007B5646"/>
    <w:rsid w:val="007B6F64"/>
    <w:rsid w:val="007B77D3"/>
    <w:rsid w:val="007C13F8"/>
    <w:rsid w:val="007C2339"/>
    <w:rsid w:val="007D403A"/>
    <w:rsid w:val="007D525D"/>
    <w:rsid w:val="007D5906"/>
    <w:rsid w:val="007D6322"/>
    <w:rsid w:val="007E0DAC"/>
    <w:rsid w:val="007E1197"/>
    <w:rsid w:val="007E38FE"/>
    <w:rsid w:val="007E452E"/>
    <w:rsid w:val="007E4A39"/>
    <w:rsid w:val="007E4D16"/>
    <w:rsid w:val="007E4DC4"/>
    <w:rsid w:val="007E572F"/>
    <w:rsid w:val="007E709D"/>
    <w:rsid w:val="007E7D6A"/>
    <w:rsid w:val="007F1458"/>
    <w:rsid w:val="007F3237"/>
    <w:rsid w:val="007F40FF"/>
    <w:rsid w:val="007F5DFC"/>
    <w:rsid w:val="00805162"/>
    <w:rsid w:val="00806264"/>
    <w:rsid w:val="00814A3F"/>
    <w:rsid w:val="00816974"/>
    <w:rsid w:val="00822AA6"/>
    <w:rsid w:val="008239DC"/>
    <w:rsid w:val="00825766"/>
    <w:rsid w:val="00825BFC"/>
    <w:rsid w:val="00827395"/>
    <w:rsid w:val="00827921"/>
    <w:rsid w:val="00832C93"/>
    <w:rsid w:val="008338EB"/>
    <w:rsid w:val="00837270"/>
    <w:rsid w:val="00841B7A"/>
    <w:rsid w:val="00842829"/>
    <w:rsid w:val="0084371D"/>
    <w:rsid w:val="008451F6"/>
    <w:rsid w:val="00845D3D"/>
    <w:rsid w:val="00845FBC"/>
    <w:rsid w:val="00852C7E"/>
    <w:rsid w:val="00853BAA"/>
    <w:rsid w:val="008643C6"/>
    <w:rsid w:val="00871779"/>
    <w:rsid w:val="00871B9B"/>
    <w:rsid w:val="0087421E"/>
    <w:rsid w:val="00874420"/>
    <w:rsid w:val="00877B53"/>
    <w:rsid w:val="00880005"/>
    <w:rsid w:val="0088514C"/>
    <w:rsid w:val="00887974"/>
    <w:rsid w:val="00892F02"/>
    <w:rsid w:val="00896495"/>
    <w:rsid w:val="008972D0"/>
    <w:rsid w:val="008A2416"/>
    <w:rsid w:val="008A2CC7"/>
    <w:rsid w:val="008A4709"/>
    <w:rsid w:val="008A7B83"/>
    <w:rsid w:val="008A7BFB"/>
    <w:rsid w:val="008B1237"/>
    <w:rsid w:val="008B2BEA"/>
    <w:rsid w:val="008B50F2"/>
    <w:rsid w:val="008C7758"/>
    <w:rsid w:val="008D03AC"/>
    <w:rsid w:val="008D1567"/>
    <w:rsid w:val="008D1F89"/>
    <w:rsid w:val="008D27CF"/>
    <w:rsid w:val="008D5998"/>
    <w:rsid w:val="008E05D5"/>
    <w:rsid w:val="008E0608"/>
    <w:rsid w:val="008E2845"/>
    <w:rsid w:val="008E4CC3"/>
    <w:rsid w:val="008E533D"/>
    <w:rsid w:val="008E5EEF"/>
    <w:rsid w:val="008E6AD4"/>
    <w:rsid w:val="008E71E0"/>
    <w:rsid w:val="008F10B5"/>
    <w:rsid w:val="008F692F"/>
    <w:rsid w:val="00900BFC"/>
    <w:rsid w:val="00901C7F"/>
    <w:rsid w:val="0090206E"/>
    <w:rsid w:val="00906004"/>
    <w:rsid w:val="009071D5"/>
    <w:rsid w:val="00913D4F"/>
    <w:rsid w:val="00915485"/>
    <w:rsid w:val="009213D6"/>
    <w:rsid w:val="00922311"/>
    <w:rsid w:val="009253DC"/>
    <w:rsid w:val="00926F36"/>
    <w:rsid w:val="00931A6C"/>
    <w:rsid w:val="00933BEF"/>
    <w:rsid w:val="00934C8E"/>
    <w:rsid w:val="00937FD8"/>
    <w:rsid w:val="00942C2F"/>
    <w:rsid w:val="00943E3B"/>
    <w:rsid w:val="009445E0"/>
    <w:rsid w:val="009446B4"/>
    <w:rsid w:val="00945029"/>
    <w:rsid w:val="00960407"/>
    <w:rsid w:val="0096393E"/>
    <w:rsid w:val="00963F1C"/>
    <w:rsid w:val="0097032C"/>
    <w:rsid w:val="009725AF"/>
    <w:rsid w:val="00973559"/>
    <w:rsid w:val="00975F53"/>
    <w:rsid w:val="00981668"/>
    <w:rsid w:val="00985B89"/>
    <w:rsid w:val="0098640B"/>
    <w:rsid w:val="009868C2"/>
    <w:rsid w:val="00994430"/>
    <w:rsid w:val="009970CD"/>
    <w:rsid w:val="009A16FF"/>
    <w:rsid w:val="009A4196"/>
    <w:rsid w:val="009A5E0C"/>
    <w:rsid w:val="009A66BE"/>
    <w:rsid w:val="009A6CD8"/>
    <w:rsid w:val="009B02F8"/>
    <w:rsid w:val="009B231C"/>
    <w:rsid w:val="009B3A39"/>
    <w:rsid w:val="009B50BC"/>
    <w:rsid w:val="009C003D"/>
    <w:rsid w:val="009C158D"/>
    <w:rsid w:val="009C3091"/>
    <w:rsid w:val="009C3727"/>
    <w:rsid w:val="009C4EEE"/>
    <w:rsid w:val="009C50E4"/>
    <w:rsid w:val="009C592B"/>
    <w:rsid w:val="009D10AB"/>
    <w:rsid w:val="009D3AE6"/>
    <w:rsid w:val="009D4E63"/>
    <w:rsid w:val="009D58FD"/>
    <w:rsid w:val="009E1EA3"/>
    <w:rsid w:val="009E4C47"/>
    <w:rsid w:val="009E5398"/>
    <w:rsid w:val="009E61A0"/>
    <w:rsid w:val="009E635D"/>
    <w:rsid w:val="009E7346"/>
    <w:rsid w:val="009E73B5"/>
    <w:rsid w:val="009F1A9B"/>
    <w:rsid w:val="009F271F"/>
    <w:rsid w:val="00A00557"/>
    <w:rsid w:val="00A053B4"/>
    <w:rsid w:val="00A11F94"/>
    <w:rsid w:val="00A12798"/>
    <w:rsid w:val="00A13826"/>
    <w:rsid w:val="00A14981"/>
    <w:rsid w:val="00A23E83"/>
    <w:rsid w:val="00A24C80"/>
    <w:rsid w:val="00A254AF"/>
    <w:rsid w:val="00A261D2"/>
    <w:rsid w:val="00A27E1F"/>
    <w:rsid w:val="00A36A14"/>
    <w:rsid w:val="00A44028"/>
    <w:rsid w:val="00A4699C"/>
    <w:rsid w:val="00A47900"/>
    <w:rsid w:val="00A67071"/>
    <w:rsid w:val="00A67888"/>
    <w:rsid w:val="00A764A2"/>
    <w:rsid w:val="00A76887"/>
    <w:rsid w:val="00A8159D"/>
    <w:rsid w:val="00A83A76"/>
    <w:rsid w:val="00A935AB"/>
    <w:rsid w:val="00A93C2F"/>
    <w:rsid w:val="00AA1F33"/>
    <w:rsid w:val="00AA5856"/>
    <w:rsid w:val="00AA6269"/>
    <w:rsid w:val="00AB28CA"/>
    <w:rsid w:val="00AB47D5"/>
    <w:rsid w:val="00AB4F09"/>
    <w:rsid w:val="00AB7F77"/>
    <w:rsid w:val="00AC1A87"/>
    <w:rsid w:val="00AC2B3E"/>
    <w:rsid w:val="00AC43F7"/>
    <w:rsid w:val="00AC7414"/>
    <w:rsid w:val="00AD1335"/>
    <w:rsid w:val="00AD44DA"/>
    <w:rsid w:val="00AD47D9"/>
    <w:rsid w:val="00AD52A9"/>
    <w:rsid w:val="00AE377D"/>
    <w:rsid w:val="00AE639E"/>
    <w:rsid w:val="00AE6D99"/>
    <w:rsid w:val="00AF4E58"/>
    <w:rsid w:val="00AF6B64"/>
    <w:rsid w:val="00AF6C74"/>
    <w:rsid w:val="00B003B8"/>
    <w:rsid w:val="00B057F4"/>
    <w:rsid w:val="00B0728F"/>
    <w:rsid w:val="00B1702A"/>
    <w:rsid w:val="00B2217F"/>
    <w:rsid w:val="00B24C93"/>
    <w:rsid w:val="00B24CCC"/>
    <w:rsid w:val="00B30F8F"/>
    <w:rsid w:val="00B33520"/>
    <w:rsid w:val="00B35612"/>
    <w:rsid w:val="00B37F7A"/>
    <w:rsid w:val="00B41964"/>
    <w:rsid w:val="00B424FC"/>
    <w:rsid w:val="00B426C6"/>
    <w:rsid w:val="00B436D1"/>
    <w:rsid w:val="00B43A1C"/>
    <w:rsid w:val="00B467AE"/>
    <w:rsid w:val="00B476E6"/>
    <w:rsid w:val="00B47B8D"/>
    <w:rsid w:val="00B532B8"/>
    <w:rsid w:val="00B5352A"/>
    <w:rsid w:val="00B547D0"/>
    <w:rsid w:val="00B61E46"/>
    <w:rsid w:val="00B816C5"/>
    <w:rsid w:val="00B8571B"/>
    <w:rsid w:val="00B93036"/>
    <w:rsid w:val="00BA61F9"/>
    <w:rsid w:val="00BB0C5F"/>
    <w:rsid w:val="00BB3698"/>
    <w:rsid w:val="00BB58F9"/>
    <w:rsid w:val="00BB750A"/>
    <w:rsid w:val="00BB7D6C"/>
    <w:rsid w:val="00BC0D33"/>
    <w:rsid w:val="00BC5E70"/>
    <w:rsid w:val="00BC6F28"/>
    <w:rsid w:val="00BC7B55"/>
    <w:rsid w:val="00BD12A6"/>
    <w:rsid w:val="00BD2D6E"/>
    <w:rsid w:val="00BD5149"/>
    <w:rsid w:val="00BD670D"/>
    <w:rsid w:val="00BD6DEC"/>
    <w:rsid w:val="00BF05E9"/>
    <w:rsid w:val="00BF063B"/>
    <w:rsid w:val="00BF35F8"/>
    <w:rsid w:val="00BF4288"/>
    <w:rsid w:val="00BF5567"/>
    <w:rsid w:val="00C016D5"/>
    <w:rsid w:val="00C01837"/>
    <w:rsid w:val="00C01DAD"/>
    <w:rsid w:val="00C03D47"/>
    <w:rsid w:val="00C046A8"/>
    <w:rsid w:val="00C10A9F"/>
    <w:rsid w:val="00C11DB3"/>
    <w:rsid w:val="00C130D1"/>
    <w:rsid w:val="00C1483C"/>
    <w:rsid w:val="00C158A5"/>
    <w:rsid w:val="00C1781D"/>
    <w:rsid w:val="00C22538"/>
    <w:rsid w:val="00C22BFB"/>
    <w:rsid w:val="00C263D1"/>
    <w:rsid w:val="00C27B19"/>
    <w:rsid w:val="00C31F01"/>
    <w:rsid w:val="00C332EC"/>
    <w:rsid w:val="00C33CED"/>
    <w:rsid w:val="00C3734B"/>
    <w:rsid w:val="00C42C63"/>
    <w:rsid w:val="00C46F1F"/>
    <w:rsid w:val="00C50F78"/>
    <w:rsid w:val="00C574FF"/>
    <w:rsid w:val="00C60908"/>
    <w:rsid w:val="00C743DE"/>
    <w:rsid w:val="00C80291"/>
    <w:rsid w:val="00C80E89"/>
    <w:rsid w:val="00C825BA"/>
    <w:rsid w:val="00C82CD7"/>
    <w:rsid w:val="00C904D7"/>
    <w:rsid w:val="00C9050E"/>
    <w:rsid w:val="00C93827"/>
    <w:rsid w:val="00C97318"/>
    <w:rsid w:val="00C97365"/>
    <w:rsid w:val="00CA60E0"/>
    <w:rsid w:val="00CB2950"/>
    <w:rsid w:val="00CB5AD0"/>
    <w:rsid w:val="00CB7070"/>
    <w:rsid w:val="00CC00D9"/>
    <w:rsid w:val="00CC154A"/>
    <w:rsid w:val="00CC3A07"/>
    <w:rsid w:val="00CC3BE5"/>
    <w:rsid w:val="00CC6462"/>
    <w:rsid w:val="00CC7DCF"/>
    <w:rsid w:val="00CD13D3"/>
    <w:rsid w:val="00CD20D3"/>
    <w:rsid w:val="00CD27DF"/>
    <w:rsid w:val="00CD4386"/>
    <w:rsid w:val="00CD4A27"/>
    <w:rsid w:val="00CD59DF"/>
    <w:rsid w:val="00CD71D8"/>
    <w:rsid w:val="00CD7D3C"/>
    <w:rsid w:val="00CE17F0"/>
    <w:rsid w:val="00CE18B5"/>
    <w:rsid w:val="00CE31B7"/>
    <w:rsid w:val="00CE4590"/>
    <w:rsid w:val="00CF1509"/>
    <w:rsid w:val="00CF26AF"/>
    <w:rsid w:val="00CF5688"/>
    <w:rsid w:val="00CF766C"/>
    <w:rsid w:val="00D010F0"/>
    <w:rsid w:val="00D030E0"/>
    <w:rsid w:val="00D045CD"/>
    <w:rsid w:val="00D154AD"/>
    <w:rsid w:val="00D174E9"/>
    <w:rsid w:val="00D205BE"/>
    <w:rsid w:val="00D23CDC"/>
    <w:rsid w:val="00D24237"/>
    <w:rsid w:val="00D2684E"/>
    <w:rsid w:val="00D27D69"/>
    <w:rsid w:val="00D3176D"/>
    <w:rsid w:val="00D34BC8"/>
    <w:rsid w:val="00D34C2E"/>
    <w:rsid w:val="00D46BB5"/>
    <w:rsid w:val="00D46EDE"/>
    <w:rsid w:val="00D5484F"/>
    <w:rsid w:val="00D5494C"/>
    <w:rsid w:val="00D57D7C"/>
    <w:rsid w:val="00D60DE1"/>
    <w:rsid w:val="00D65FC7"/>
    <w:rsid w:val="00D725C8"/>
    <w:rsid w:val="00D72D53"/>
    <w:rsid w:val="00D76CAF"/>
    <w:rsid w:val="00D81B95"/>
    <w:rsid w:val="00D902A3"/>
    <w:rsid w:val="00D91070"/>
    <w:rsid w:val="00D91791"/>
    <w:rsid w:val="00D93856"/>
    <w:rsid w:val="00D93F80"/>
    <w:rsid w:val="00D95313"/>
    <w:rsid w:val="00DA15BD"/>
    <w:rsid w:val="00DA299F"/>
    <w:rsid w:val="00DA2BC3"/>
    <w:rsid w:val="00DA2E07"/>
    <w:rsid w:val="00DA7040"/>
    <w:rsid w:val="00DB1B3E"/>
    <w:rsid w:val="00DB4493"/>
    <w:rsid w:val="00DB5EC9"/>
    <w:rsid w:val="00DB7578"/>
    <w:rsid w:val="00DB7EED"/>
    <w:rsid w:val="00DC1C01"/>
    <w:rsid w:val="00DC48CF"/>
    <w:rsid w:val="00DD0DEA"/>
    <w:rsid w:val="00DD4739"/>
    <w:rsid w:val="00DD6935"/>
    <w:rsid w:val="00DE065B"/>
    <w:rsid w:val="00DE0C47"/>
    <w:rsid w:val="00DE3E9A"/>
    <w:rsid w:val="00DE489A"/>
    <w:rsid w:val="00DE67D2"/>
    <w:rsid w:val="00DE720A"/>
    <w:rsid w:val="00DF0A4B"/>
    <w:rsid w:val="00DF0EA6"/>
    <w:rsid w:val="00DF189F"/>
    <w:rsid w:val="00DF31E0"/>
    <w:rsid w:val="00DF7AC3"/>
    <w:rsid w:val="00E024AE"/>
    <w:rsid w:val="00E026F5"/>
    <w:rsid w:val="00E06518"/>
    <w:rsid w:val="00E07692"/>
    <w:rsid w:val="00E07733"/>
    <w:rsid w:val="00E12AFD"/>
    <w:rsid w:val="00E20555"/>
    <w:rsid w:val="00E2144E"/>
    <w:rsid w:val="00E231DF"/>
    <w:rsid w:val="00E26020"/>
    <w:rsid w:val="00E26E7B"/>
    <w:rsid w:val="00E30ACE"/>
    <w:rsid w:val="00E32481"/>
    <w:rsid w:val="00E33727"/>
    <w:rsid w:val="00E33C68"/>
    <w:rsid w:val="00E35B71"/>
    <w:rsid w:val="00E36774"/>
    <w:rsid w:val="00E36B65"/>
    <w:rsid w:val="00E410D1"/>
    <w:rsid w:val="00E449C7"/>
    <w:rsid w:val="00E44C1D"/>
    <w:rsid w:val="00E4587D"/>
    <w:rsid w:val="00E47980"/>
    <w:rsid w:val="00E52B09"/>
    <w:rsid w:val="00E53B32"/>
    <w:rsid w:val="00E54949"/>
    <w:rsid w:val="00E6012E"/>
    <w:rsid w:val="00E6072D"/>
    <w:rsid w:val="00E607F8"/>
    <w:rsid w:val="00E641B0"/>
    <w:rsid w:val="00E64CE8"/>
    <w:rsid w:val="00E7162B"/>
    <w:rsid w:val="00E727D1"/>
    <w:rsid w:val="00E731F3"/>
    <w:rsid w:val="00E82D1F"/>
    <w:rsid w:val="00E85BE2"/>
    <w:rsid w:val="00E90927"/>
    <w:rsid w:val="00E9125A"/>
    <w:rsid w:val="00E9397D"/>
    <w:rsid w:val="00E93AF6"/>
    <w:rsid w:val="00E94409"/>
    <w:rsid w:val="00E944E2"/>
    <w:rsid w:val="00E963D4"/>
    <w:rsid w:val="00EA3400"/>
    <w:rsid w:val="00EA3C92"/>
    <w:rsid w:val="00EB0162"/>
    <w:rsid w:val="00EB2CD1"/>
    <w:rsid w:val="00EB62BC"/>
    <w:rsid w:val="00EC0E9C"/>
    <w:rsid w:val="00EC6687"/>
    <w:rsid w:val="00ED03A6"/>
    <w:rsid w:val="00ED20E5"/>
    <w:rsid w:val="00ED39B1"/>
    <w:rsid w:val="00ED7809"/>
    <w:rsid w:val="00EE0E1B"/>
    <w:rsid w:val="00EE15C1"/>
    <w:rsid w:val="00EE27CF"/>
    <w:rsid w:val="00EE2ED7"/>
    <w:rsid w:val="00EE395E"/>
    <w:rsid w:val="00EE7763"/>
    <w:rsid w:val="00EE7829"/>
    <w:rsid w:val="00EF2F57"/>
    <w:rsid w:val="00EF443F"/>
    <w:rsid w:val="00EF49D9"/>
    <w:rsid w:val="00EF5B65"/>
    <w:rsid w:val="00EF64E7"/>
    <w:rsid w:val="00EF6F26"/>
    <w:rsid w:val="00F003CB"/>
    <w:rsid w:val="00F012E5"/>
    <w:rsid w:val="00F03541"/>
    <w:rsid w:val="00F037B7"/>
    <w:rsid w:val="00F04404"/>
    <w:rsid w:val="00F12791"/>
    <w:rsid w:val="00F16E9E"/>
    <w:rsid w:val="00F235D9"/>
    <w:rsid w:val="00F24F5D"/>
    <w:rsid w:val="00F269D1"/>
    <w:rsid w:val="00F31014"/>
    <w:rsid w:val="00F33F2B"/>
    <w:rsid w:val="00F3690D"/>
    <w:rsid w:val="00F40334"/>
    <w:rsid w:val="00F426DC"/>
    <w:rsid w:val="00F50B56"/>
    <w:rsid w:val="00F54317"/>
    <w:rsid w:val="00F54D0A"/>
    <w:rsid w:val="00F55B32"/>
    <w:rsid w:val="00F5676C"/>
    <w:rsid w:val="00F57B97"/>
    <w:rsid w:val="00F60149"/>
    <w:rsid w:val="00F71D08"/>
    <w:rsid w:val="00F72FB9"/>
    <w:rsid w:val="00F734F6"/>
    <w:rsid w:val="00F75A20"/>
    <w:rsid w:val="00F75D91"/>
    <w:rsid w:val="00F774E1"/>
    <w:rsid w:val="00F81050"/>
    <w:rsid w:val="00F97CFF"/>
    <w:rsid w:val="00FB0012"/>
    <w:rsid w:val="00FB798B"/>
    <w:rsid w:val="00FC6FB2"/>
    <w:rsid w:val="00FD1E35"/>
    <w:rsid w:val="00FE6722"/>
    <w:rsid w:val="00FE6C2C"/>
    <w:rsid w:val="00FF15AD"/>
    <w:rsid w:val="00FF3129"/>
    <w:rsid w:val="00FF3627"/>
    <w:rsid w:val="00FF3D00"/>
    <w:rsid w:val="00FF521B"/>
    <w:rsid w:val="00FF5D79"/>
    <w:rsid w:val="00FF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71E0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54C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71E0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C54C3"/>
    <w:rPr>
      <w:rFonts w:ascii="Cambria" w:hAnsi="Cambria" w:cs="Cambria"/>
      <w:b/>
      <w:bCs/>
      <w:color w:val="4F81BD"/>
      <w:sz w:val="24"/>
      <w:szCs w:val="24"/>
    </w:rPr>
  </w:style>
  <w:style w:type="paragraph" w:customStyle="1" w:styleId="ConsPlusNormal">
    <w:name w:val="ConsPlusNormal"/>
    <w:uiPriority w:val="99"/>
    <w:rsid w:val="00E82D1F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E82D1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82D1F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82D1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82D1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82D1F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82D1F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character" w:styleId="Hyperlink">
    <w:name w:val="Hyperlink"/>
    <w:basedOn w:val="DefaultParagraphFont"/>
    <w:uiPriority w:val="99"/>
    <w:rsid w:val="008E71E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E7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E7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E667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3C6576"/>
    <w:pPr>
      <w:ind w:left="720"/>
    </w:pPr>
  </w:style>
  <w:style w:type="paragraph" w:styleId="Header">
    <w:name w:val="header"/>
    <w:basedOn w:val="Normal"/>
    <w:link w:val="HeaderChar"/>
    <w:uiPriority w:val="99"/>
    <w:rsid w:val="003254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54B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54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54B1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F3627"/>
    <w:pPr>
      <w:jc w:val="center"/>
    </w:pPr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F3627"/>
    <w:rPr>
      <w:rFonts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23CDC"/>
    <w:pPr>
      <w:ind w:left="720"/>
    </w:pPr>
  </w:style>
  <w:style w:type="character" w:customStyle="1" w:styleId="a">
    <w:name w:val="Гипертекстовая ссылка"/>
    <w:basedOn w:val="DefaultParagraphFont"/>
    <w:uiPriority w:val="99"/>
    <w:rsid w:val="00514F0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3EE2C38D192D67BB454CCDF41BA1912B5C17C79973ABB06BE81C3F3Cm0i3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489.0" TargetMode="External"/><Relationship Id="rId12" Type="http://schemas.openxmlformats.org/officeDocument/2006/relationships/hyperlink" Target="consultantplus://offline/ref=34359324C863D1815694E90720BB4AE24FA1FD0E049C6E22AD4F275E1FC27A5CF37AD40AD15179F4b4X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6327DA49769EB36361F22A2C7BB47A40FD8014FAABD8884D4A497E2BB3394210992B5039933FBCnDi5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6327DA49769EB36361EC273A17E87545F4DF1DFAA3DAD9101512237CBA331557D672127D9E3EBDD4975Fn7i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6327DA49769EB36361EC273A17E87545F4DF1DFBA8DAD6181512237CBA331557D672127D9E3EBDD4975En7i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42</Pages>
  <Words>10413</Words>
  <Characters>-32766</Characters>
  <Application>Microsoft Office Outlook</Application>
  <DocSecurity>0</DocSecurity>
  <Lines>0</Lines>
  <Paragraphs>0</Paragraphs>
  <ScaleCrop>false</ScaleCrop>
  <Company>STV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User</cp:lastModifiedBy>
  <cp:revision>2</cp:revision>
  <cp:lastPrinted>2021-01-25T09:12:00Z</cp:lastPrinted>
  <dcterms:created xsi:type="dcterms:W3CDTF">2022-01-10T08:26:00Z</dcterms:created>
  <dcterms:modified xsi:type="dcterms:W3CDTF">2022-01-10T08:26:00Z</dcterms:modified>
</cp:coreProperties>
</file>